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B99978" w14:textId="77777777" w:rsidR="00377702" w:rsidRPr="00433CC4" w:rsidRDefault="00377702" w:rsidP="00377702">
      <w:pPr>
        <w:spacing w:line="360" w:lineRule="auto"/>
        <w:jc w:val="both"/>
        <w:rPr>
          <w:b/>
          <w:sz w:val="28"/>
          <w:szCs w:val="28"/>
        </w:rPr>
      </w:pPr>
    </w:p>
    <w:p w14:paraId="73FE6569" w14:textId="1B4B8926" w:rsidR="00377702" w:rsidRDefault="00377702" w:rsidP="007C20BB">
      <w:pPr>
        <w:spacing w:line="360" w:lineRule="auto"/>
        <w:jc w:val="center"/>
        <w:rPr>
          <w:b/>
          <w:sz w:val="28"/>
          <w:szCs w:val="28"/>
          <w:lang w:val="en-US"/>
        </w:rPr>
      </w:pPr>
      <w:r w:rsidRPr="00433CC4">
        <w:rPr>
          <w:b/>
          <w:sz w:val="28"/>
          <w:szCs w:val="28"/>
          <w:lang w:val="vi-VN"/>
        </w:rPr>
        <w:t xml:space="preserve">TỔNG QUAN </w:t>
      </w:r>
      <w:r w:rsidR="007C20BB" w:rsidRPr="007C20BB">
        <w:rPr>
          <w:b/>
          <w:sz w:val="28"/>
          <w:szCs w:val="28"/>
        </w:rPr>
        <w:t>BÀI VIẾT</w:t>
      </w:r>
      <w:r w:rsidR="007126DC" w:rsidRPr="00433CC4">
        <w:rPr>
          <w:b/>
          <w:sz w:val="28"/>
          <w:szCs w:val="28"/>
          <w:lang w:val="vi-VN"/>
        </w:rPr>
        <w:t xml:space="preserve"> </w:t>
      </w:r>
      <w:r w:rsidRPr="00433CC4">
        <w:rPr>
          <w:b/>
          <w:sz w:val="28"/>
          <w:szCs w:val="28"/>
          <w:lang w:val="vi-VN"/>
        </w:rPr>
        <w:t xml:space="preserve">GIỚI THIỆU </w:t>
      </w:r>
      <w:r w:rsidR="007C20BB" w:rsidRPr="007C20BB">
        <w:rPr>
          <w:b/>
          <w:sz w:val="28"/>
          <w:szCs w:val="28"/>
        </w:rPr>
        <w:t>CUỐN SÁCH</w:t>
      </w:r>
    </w:p>
    <w:p w14:paraId="14E1A1B6" w14:textId="708DECC5" w:rsidR="007C20BB" w:rsidRDefault="007C20BB" w:rsidP="007C20BB">
      <w:pPr>
        <w:spacing w:line="360" w:lineRule="auto"/>
        <w:jc w:val="center"/>
        <w:rPr>
          <w:b/>
          <w:sz w:val="28"/>
          <w:szCs w:val="28"/>
          <w:lang w:val="en-US"/>
        </w:rPr>
      </w:pPr>
      <w:r>
        <w:rPr>
          <w:b/>
          <w:sz w:val="28"/>
          <w:szCs w:val="28"/>
          <w:lang w:val="en-US"/>
        </w:rPr>
        <w:t>“VĂN HÓA VIỆT NAM ĐƯƠNG ĐẠI – CƠ HỘI VÀ THÁCH THỨC”</w:t>
      </w:r>
    </w:p>
    <w:p w14:paraId="04DF6A7D" w14:textId="77777777" w:rsidR="007C20BB" w:rsidRPr="007C20BB" w:rsidRDefault="007C20BB" w:rsidP="007C20BB">
      <w:pPr>
        <w:spacing w:line="360" w:lineRule="auto"/>
        <w:jc w:val="center"/>
        <w:rPr>
          <w:b/>
          <w:sz w:val="28"/>
          <w:szCs w:val="28"/>
          <w:lang w:val="en-US"/>
        </w:rPr>
      </w:pPr>
    </w:p>
    <w:p w14:paraId="46BB0D61" w14:textId="4CBD83C7" w:rsidR="00377702" w:rsidRPr="007C20BB" w:rsidRDefault="00377702" w:rsidP="007C20BB">
      <w:pPr>
        <w:pStyle w:val="ListParagraph"/>
        <w:numPr>
          <w:ilvl w:val="0"/>
          <w:numId w:val="7"/>
        </w:numPr>
        <w:spacing w:line="360" w:lineRule="auto"/>
        <w:jc w:val="both"/>
        <w:rPr>
          <w:b/>
          <w:sz w:val="28"/>
          <w:szCs w:val="28"/>
          <w:lang w:val="en-US"/>
        </w:rPr>
      </w:pPr>
      <w:r w:rsidRPr="007C20BB">
        <w:rPr>
          <w:b/>
          <w:sz w:val="28"/>
          <w:szCs w:val="28"/>
          <w:lang w:val="vi-VN"/>
        </w:rPr>
        <w:t>Giới thiệu thông tin khái quát về sản phẩm khoa học</w:t>
      </w:r>
    </w:p>
    <w:p w14:paraId="58990C22" w14:textId="77777777" w:rsidR="007C20BB" w:rsidRDefault="007C20BB" w:rsidP="007C20BB">
      <w:pPr>
        <w:spacing w:line="360" w:lineRule="auto"/>
        <w:ind w:left="720"/>
        <w:contextualSpacing/>
        <w:jc w:val="both"/>
        <w:rPr>
          <w:rFonts w:eastAsia="Aptos"/>
          <w:kern w:val="2"/>
          <w:sz w:val="28"/>
          <w:szCs w:val="28"/>
          <w:lang w:val="en-US"/>
        </w:rPr>
      </w:pPr>
      <w:r w:rsidRPr="0008631C">
        <w:rPr>
          <w:rFonts w:eastAsia="Aptos"/>
          <w:bCs/>
          <w:spacing w:val="-8"/>
          <w:kern w:val="2"/>
          <w:sz w:val="28"/>
          <w:szCs w:val="28"/>
          <w:lang w:val="vi-VN"/>
        </w:rPr>
        <w:t>Cuốn sách “</w:t>
      </w:r>
      <w:r w:rsidRPr="007C20BB">
        <w:rPr>
          <w:i/>
          <w:iCs/>
          <w:sz w:val="28"/>
          <w:szCs w:val="28"/>
          <w:lang w:val="vi-VN"/>
        </w:rPr>
        <w:t>Văn hoá Việt Nam đương đại - Cơ hội và thách thức</w:t>
      </w:r>
      <w:r w:rsidRPr="00C8225A">
        <w:rPr>
          <w:rFonts w:eastAsia="Aptos"/>
          <w:bCs/>
          <w:i/>
          <w:kern w:val="2"/>
          <w:sz w:val="28"/>
          <w:szCs w:val="28"/>
          <w:lang w:val="vi-VN"/>
        </w:rPr>
        <w:t>”</w:t>
      </w:r>
      <w:r w:rsidRPr="00C8225A">
        <w:rPr>
          <w:rFonts w:eastAsia="Aptos"/>
          <w:bCs/>
          <w:kern w:val="2"/>
          <w:sz w:val="28"/>
          <w:szCs w:val="28"/>
          <w:lang w:val="vi-VN"/>
        </w:rPr>
        <w:t xml:space="preserve"> do </w:t>
      </w:r>
      <w:r>
        <w:rPr>
          <w:rFonts w:eastAsia="Aptos"/>
          <w:kern w:val="2"/>
          <w:sz w:val="28"/>
          <w:szCs w:val="28"/>
          <w:lang w:val="vi-VN"/>
        </w:rPr>
        <w:t xml:space="preserve"> GS</w:t>
      </w:r>
      <w:r w:rsidRPr="00C8225A">
        <w:rPr>
          <w:rFonts w:eastAsia="Aptos"/>
          <w:kern w:val="2"/>
          <w:sz w:val="28"/>
          <w:szCs w:val="28"/>
          <w:lang w:val="vi-VN"/>
        </w:rPr>
        <w:t>,</w:t>
      </w:r>
      <w:r>
        <w:rPr>
          <w:rFonts w:eastAsia="Aptos"/>
          <w:kern w:val="2"/>
          <w:sz w:val="28"/>
          <w:szCs w:val="28"/>
          <w:lang w:val="vi-VN"/>
        </w:rPr>
        <w:t xml:space="preserve">TS. </w:t>
      </w:r>
    </w:p>
    <w:p w14:paraId="0846EA3E" w14:textId="027361D3" w:rsidR="007C20BB" w:rsidRPr="007C20BB" w:rsidRDefault="007C20BB" w:rsidP="007C20BB">
      <w:pPr>
        <w:spacing w:line="360" w:lineRule="auto"/>
        <w:contextualSpacing/>
        <w:jc w:val="both"/>
        <w:rPr>
          <w:rFonts w:eastAsia="Aptos"/>
          <w:kern w:val="2"/>
          <w:sz w:val="28"/>
          <w:szCs w:val="28"/>
          <w:lang w:val="en-US"/>
        </w:rPr>
      </w:pPr>
      <w:r w:rsidRPr="007C20BB">
        <w:rPr>
          <w:rFonts w:eastAsia="Aptos"/>
          <w:kern w:val="2"/>
          <w:sz w:val="28"/>
          <w:szCs w:val="28"/>
          <w:lang w:val="vi-VN"/>
        </w:rPr>
        <w:t>Đinh Xuân Dũng</w:t>
      </w:r>
      <w:r w:rsidRPr="00C8225A">
        <w:rPr>
          <w:rFonts w:eastAsia="Aptos"/>
          <w:kern w:val="2"/>
          <w:sz w:val="28"/>
          <w:szCs w:val="28"/>
          <w:lang w:val="vi-VN"/>
        </w:rPr>
        <w:t xml:space="preserve"> làm chủ biên</w:t>
      </w:r>
      <w:r w:rsidRPr="00C8225A">
        <w:rPr>
          <w:rFonts w:eastAsia="Aptos"/>
          <w:bCs/>
          <w:kern w:val="2"/>
          <w:sz w:val="28"/>
          <w:szCs w:val="28"/>
          <w:lang w:val="vi-VN"/>
        </w:rPr>
        <w:t>,</w:t>
      </w:r>
      <w:r>
        <w:rPr>
          <w:rFonts w:eastAsia="Aptos"/>
          <w:kern w:val="2"/>
          <w:sz w:val="28"/>
          <w:szCs w:val="28"/>
          <w:lang w:val="vi-VN"/>
        </w:rPr>
        <w:t xml:space="preserve"> Nhà xuất bản </w:t>
      </w:r>
      <w:r w:rsidRPr="007C20BB">
        <w:rPr>
          <w:rFonts w:eastAsia="Aptos"/>
          <w:kern w:val="2"/>
          <w:sz w:val="28"/>
          <w:szCs w:val="28"/>
          <w:lang w:val="vi-VN"/>
        </w:rPr>
        <w:t>Chính trị quốc gia Sự thật</w:t>
      </w:r>
      <w:r>
        <w:rPr>
          <w:rFonts w:eastAsia="Aptos"/>
          <w:kern w:val="2"/>
          <w:sz w:val="28"/>
          <w:szCs w:val="28"/>
          <w:lang w:val="vi-VN"/>
        </w:rPr>
        <w:t xml:space="preserve"> </w:t>
      </w:r>
      <w:r w:rsidRPr="00C8225A">
        <w:rPr>
          <w:rFonts w:eastAsia="Aptos"/>
          <w:kern w:val="2"/>
          <w:sz w:val="28"/>
          <w:szCs w:val="28"/>
          <w:lang w:val="vi-VN"/>
        </w:rPr>
        <w:t xml:space="preserve">xuất bản </w:t>
      </w:r>
      <w:r w:rsidRPr="007C20BB">
        <w:rPr>
          <w:rFonts w:eastAsia="Aptos"/>
          <w:kern w:val="2"/>
          <w:sz w:val="28"/>
          <w:szCs w:val="28"/>
          <w:lang w:val="vi-VN"/>
        </w:rPr>
        <w:t xml:space="preserve">năm </w:t>
      </w:r>
      <w:r>
        <w:rPr>
          <w:rFonts w:eastAsia="Aptos"/>
          <w:kern w:val="2"/>
          <w:sz w:val="28"/>
          <w:szCs w:val="28"/>
          <w:lang w:val="vi-VN"/>
        </w:rPr>
        <w:t>2025</w:t>
      </w:r>
      <w:r w:rsidRPr="00C8225A">
        <w:rPr>
          <w:rFonts w:eastAsia="Aptos"/>
          <w:kern w:val="2"/>
          <w:sz w:val="28"/>
          <w:szCs w:val="28"/>
          <w:lang w:val="vi-VN"/>
        </w:rPr>
        <w:t>.</w:t>
      </w:r>
    </w:p>
    <w:p w14:paraId="5AF5424C" w14:textId="0A82611F" w:rsidR="00377702" w:rsidRPr="00433CC4" w:rsidRDefault="00377702" w:rsidP="007C20BB">
      <w:pPr>
        <w:spacing w:line="360" w:lineRule="auto"/>
        <w:ind w:firstLine="720"/>
        <w:jc w:val="both"/>
        <w:rPr>
          <w:sz w:val="28"/>
          <w:szCs w:val="28"/>
          <w:lang w:val="vi-VN"/>
        </w:rPr>
      </w:pPr>
      <w:r w:rsidRPr="00433CC4">
        <w:rPr>
          <w:sz w:val="28"/>
          <w:szCs w:val="28"/>
          <w:lang w:val="vi-VN"/>
        </w:rPr>
        <w:t xml:space="preserve">Cuốn sách gồm </w:t>
      </w:r>
      <w:r w:rsidR="007039B6" w:rsidRPr="00433CC4">
        <w:rPr>
          <w:sz w:val="28"/>
          <w:szCs w:val="28"/>
          <w:lang w:val="vi-VN"/>
        </w:rPr>
        <w:t>5 phần</w:t>
      </w:r>
    </w:p>
    <w:p w14:paraId="1FF136EB" w14:textId="178CDBBB" w:rsidR="007039B6" w:rsidRPr="007C20BB" w:rsidRDefault="007039B6" w:rsidP="007C20BB">
      <w:pPr>
        <w:pStyle w:val="NormalWeb"/>
        <w:spacing w:before="0" w:beforeAutospacing="0" w:after="0" w:afterAutospacing="0" w:line="360" w:lineRule="auto"/>
        <w:ind w:firstLine="720"/>
        <w:jc w:val="both"/>
        <w:rPr>
          <w:color w:val="333333"/>
          <w:spacing w:val="-6"/>
          <w:sz w:val="28"/>
          <w:szCs w:val="28"/>
        </w:rPr>
      </w:pPr>
      <w:r w:rsidRPr="007C20BB">
        <w:rPr>
          <w:rStyle w:val="Emphasis"/>
          <w:rFonts w:eastAsiaTheme="majorEastAsia"/>
          <w:color w:val="333333"/>
          <w:spacing w:val="-6"/>
          <w:sz w:val="28"/>
          <w:szCs w:val="28"/>
        </w:rPr>
        <w:t>Phần thứ nhất</w:t>
      </w:r>
      <w:r w:rsidRPr="007C20BB">
        <w:rPr>
          <w:color w:val="333333"/>
          <w:spacing w:val="-6"/>
          <w:sz w:val="28"/>
          <w:szCs w:val="28"/>
        </w:rPr>
        <w:t>: Mấy vấn đề lý luận về phát triển văn hóa Việt Nam đương đại.</w:t>
      </w:r>
    </w:p>
    <w:p w14:paraId="03D499C9" w14:textId="77777777" w:rsidR="007039B6" w:rsidRPr="00433CC4" w:rsidRDefault="007039B6" w:rsidP="007C20BB">
      <w:pPr>
        <w:pStyle w:val="NormalWeb"/>
        <w:spacing w:before="0" w:beforeAutospacing="0" w:after="0" w:afterAutospacing="0" w:line="360" w:lineRule="auto"/>
        <w:ind w:firstLine="720"/>
        <w:jc w:val="both"/>
        <w:rPr>
          <w:color w:val="333333"/>
          <w:sz w:val="28"/>
          <w:szCs w:val="28"/>
        </w:rPr>
      </w:pPr>
      <w:r w:rsidRPr="00433CC4">
        <w:rPr>
          <w:rStyle w:val="Emphasis"/>
          <w:rFonts w:eastAsiaTheme="majorEastAsia"/>
          <w:color w:val="333333"/>
          <w:sz w:val="28"/>
          <w:szCs w:val="28"/>
        </w:rPr>
        <w:t>Phần thứ hai:</w:t>
      </w:r>
      <w:r w:rsidRPr="00433CC4">
        <w:rPr>
          <w:rStyle w:val="apple-converted-space"/>
          <w:rFonts w:eastAsiaTheme="majorEastAsia"/>
          <w:color w:val="333333"/>
          <w:sz w:val="28"/>
          <w:szCs w:val="28"/>
        </w:rPr>
        <w:t> </w:t>
      </w:r>
      <w:r w:rsidRPr="00433CC4">
        <w:rPr>
          <w:color w:val="333333"/>
          <w:sz w:val="28"/>
          <w:szCs w:val="28"/>
        </w:rPr>
        <w:t>Về các hệ giá trị văn hóa.</w:t>
      </w:r>
    </w:p>
    <w:p w14:paraId="0E1C6148" w14:textId="77777777" w:rsidR="007039B6" w:rsidRPr="00433CC4" w:rsidRDefault="007039B6" w:rsidP="007C20BB">
      <w:pPr>
        <w:pStyle w:val="NormalWeb"/>
        <w:spacing w:before="0" w:beforeAutospacing="0" w:after="0" w:afterAutospacing="0" w:line="360" w:lineRule="auto"/>
        <w:ind w:firstLine="720"/>
        <w:jc w:val="both"/>
        <w:rPr>
          <w:color w:val="333333"/>
          <w:sz w:val="28"/>
          <w:szCs w:val="28"/>
        </w:rPr>
      </w:pPr>
      <w:r w:rsidRPr="00433CC4">
        <w:rPr>
          <w:rStyle w:val="Emphasis"/>
          <w:rFonts w:eastAsiaTheme="majorEastAsia"/>
          <w:color w:val="333333"/>
          <w:sz w:val="28"/>
          <w:szCs w:val="28"/>
        </w:rPr>
        <w:t>Phần thứ ba:</w:t>
      </w:r>
      <w:r w:rsidRPr="00433CC4">
        <w:rPr>
          <w:rStyle w:val="apple-converted-space"/>
          <w:rFonts w:eastAsiaTheme="majorEastAsia"/>
          <w:color w:val="333333"/>
          <w:sz w:val="28"/>
          <w:szCs w:val="28"/>
        </w:rPr>
        <w:t> </w:t>
      </w:r>
      <w:r w:rsidRPr="00433CC4">
        <w:rPr>
          <w:color w:val="333333"/>
          <w:sz w:val="28"/>
          <w:szCs w:val="28"/>
        </w:rPr>
        <w:t>Bước đầu nhận định về thực tiễn văn hóa Việt Nam từ Đại hội XIII của Đảng.</w:t>
      </w:r>
    </w:p>
    <w:p w14:paraId="71CCAF8A" w14:textId="77777777" w:rsidR="007039B6" w:rsidRPr="00433CC4" w:rsidRDefault="007039B6" w:rsidP="007C20BB">
      <w:pPr>
        <w:pStyle w:val="NormalWeb"/>
        <w:spacing w:before="0" w:beforeAutospacing="0" w:after="0" w:afterAutospacing="0" w:line="360" w:lineRule="auto"/>
        <w:ind w:firstLine="720"/>
        <w:jc w:val="both"/>
        <w:rPr>
          <w:color w:val="333333"/>
          <w:sz w:val="28"/>
          <w:szCs w:val="28"/>
        </w:rPr>
      </w:pPr>
      <w:r w:rsidRPr="00433CC4">
        <w:rPr>
          <w:rStyle w:val="Emphasis"/>
          <w:rFonts w:eastAsiaTheme="majorEastAsia"/>
          <w:color w:val="333333"/>
          <w:sz w:val="28"/>
          <w:szCs w:val="28"/>
        </w:rPr>
        <w:t>Phần thứ tư:</w:t>
      </w:r>
      <w:r w:rsidRPr="00433CC4">
        <w:rPr>
          <w:rStyle w:val="apple-converted-space"/>
          <w:rFonts w:eastAsiaTheme="majorEastAsia"/>
          <w:color w:val="333333"/>
          <w:sz w:val="28"/>
          <w:szCs w:val="28"/>
        </w:rPr>
        <w:t> </w:t>
      </w:r>
      <w:r w:rsidRPr="00433CC4">
        <w:rPr>
          <w:color w:val="333333"/>
          <w:sz w:val="28"/>
          <w:szCs w:val="28"/>
        </w:rPr>
        <w:t>Phát huy tiềm năng văn hóa các vùng miền.</w:t>
      </w:r>
    </w:p>
    <w:p w14:paraId="54773DAA" w14:textId="77777777" w:rsidR="007039B6" w:rsidRPr="00433CC4" w:rsidRDefault="007039B6" w:rsidP="007C20BB">
      <w:pPr>
        <w:pStyle w:val="NormalWeb"/>
        <w:spacing w:before="0" w:beforeAutospacing="0" w:after="0" w:afterAutospacing="0" w:line="360" w:lineRule="auto"/>
        <w:ind w:firstLine="720"/>
        <w:jc w:val="both"/>
        <w:rPr>
          <w:color w:val="333333"/>
          <w:sz w:val="28"/>
          <w:szCs w:val="28"/>
        </w:rPr>
      </w:pPr>
      <w:r w:rsidRPr="00433CC4">
        <w:rPr>
          <w:rStyle w:val="Emphasis"/>
          <w:rFonts w:eastAsiaTheme="majorEastAsia"/>
          <w:color w:val="333333"/>
          <w:sz w:val="28"/>
          <w:szCs w:val="28"/>
        </w:rPr>
        <w:t>Phần thứ năm:</w:t>
      </w:r>
      <w:r w:rsidRPr="00433CC4">
        <w:rPr>
          <w:rStyle w:val="apple-converted-space"/>
          <w:rFonts w:eastAsiaTheme="majorEastAsia"/>
          <w:color w:val="333333"/>
          <w:sz w:val="28"/>
          <w:szCs w:val="28"/>
        </w:rPr>
        <w:t> </w:t>
      </w:r>
      <w:r w:rsidRPr="00433CC4">
        <w:rPr>
          <w:color w:val="333333"/>
          <w:sz w:val="28"/>
          <w:szCs w:val="28"/>
        </w:rPr>
        <w:t>Phát huy sức mạnh văn hóa trong xây dựng lực lượng vũ trang thời kỳ mới.</w:t>
      </w:r>
    </w:p>
    <w:p w14:paraId="2E2DB35F" w14:textId="40766429" w:rsidR="00377702" w:rsidRPr="00433CC4" w:rsidRDefault="00377702" w:rsidP="007C20BB">
      <w:pPr>
        <w:spacing w:line="360" w:lineRule="auto"/>
        <w:ind w:firstLine="720"/>
        <w:jc w:val="both"/>
        <w:rPr>
          <w:sz w:val="28"/>
          <w:szCs w:val="28"/>
          <w:lang w:val="vi-VN"/>
        </w:rPr>
      </w:pPr>
      <w:r w:rsidRPr="00433CC4">
        <w:rPr>
          <w:sz w:val="28"/>
          <w:szCs w:val="28"/>
          <w:lang w:val="vi-VN"/>
        </w:rPr>
        <w:t xml:space="preserve"> </w:t>
      </w:r>
      <w:r w:rsidR="00253296" w:rsidRPr="00433CC4">
        <w:rPr>
          <w:color w:val="333333"/>
          <w:sz w:val="28"/>
          <w:szCs w:val="28"/>
          <w:shd w:val="clear" w:color="auto" w:fill="FFFFFF"/>
        </w:rPr>
        <w:t xml:space="preserve">Văn hóa Việt Nam đương đại là tổng thể những giá trị vật chất và tinh thần được nhân dân Việt Nam sáng tạo, lưu giữ, trao truyền và phát triển trong bối cảnh xã hội Việt Nam hiện nay; phản ánh sự tiếp nối truyền thống văn hóa dân tộc với sự giao thoa, tiếp biến của các yếu tố hiện đại, toàn cầu hóa, hội nhập quốc tế. Văn hóa đương đại vừa kế thừa bản sắc văn hóa truyền thống dân tộc, vừa đổi mới theo các xu thế phát triển của thời đại, thể hiện rõ trên mọi lĩnh vực của đời sống từ vĩ mô tới cụ thể. Văn hóa đương đại Việt Nam đã và đang đứng trước </w:t>
      </w:r>
      <w:r w:rsidR="00253296" w:rsidRPr="007C20BB">
        <w:rPr>
          <w:color w:val="333333"/>
          <w:spacing w:val="-6"/>
          <w:sz w:val="28"/>
          <w:szCs w:val="28"/>
          <w:shd w:val="clear" w:color="auto" w:fill="FFFFFF"/>
        </w:rPr>
        <w:t>những biến chuyển lớn lao của đất nước, dân tộc với những thách thức chưa từng có.</w:t>
      </w:r>
    </w:p>
    <w:p w14:paraId="2A4721A0" w14:textId="1F575212" w:rsidR="00377702" w:rsidRPr="00433CC4" w:rsidRDefault="00377702" w:rsidP="007C20BB">
      <w:pPr>
        <w:spacing w:line="360" w:lineRule="auto"/>
        <w:ind w:firstLine="720"/>
        <w:jc w:val="both"/>
        <w:rPr>
          <w:sz w:val="28"/>
          <w:szCs w:val="28"/>
          <w:lang w:val="vi-VN"/>
        </w:rPr>
      </w:pPr>
      <w:r w:rsidRPr="00433CC4">
        <w:rPr>
          <w:b/>
          <w:sz w:val="28"/>
          <w:szCs w:val="28"/>
          <w:lang w:val="vi-VN"/>
        </w:rPr>
        <w:t xml:space="preserve">2. </w:t>
      </w:r>
      <w:r w:rsidR="007C20BB">
        <w:rPr>
          <w:b/>
          <w:sz w:val="28"/>
          <w:szCs w:val="28"/>
          <w:lang w:val="en-US"/>
        </w:rPr>
        <w:t>L</w:t>
      </w:r>
      <w:r w:rsidRPr="00433CC4">
        <w:rPr>
          <w:b/>
          <w:sz w:val="28"/>
          <w:szCs w:val="28"/>
          <w:lang w:val="vi-VN"/>
        </w:rPr>
        <w:t>ý do chọn sản phẩm khoa học</w:t>
      </w:r>
      <w:r w:rsidRPr="00433CC4">
        <w:rPr>
          <w:sz w:val="28"/>
          <w:szCs w:val="28"/>
          <w:lang w:val="vi-VN"/>
        </w:rPr>
        <w:t xml:space="preserve"> </w:t>
      </w:r>
    </w:p>
    <w:p w14:paraId="4234E41E" w14:textId="77777777" w:rsidR="007C20BB" w:rsidRPr="007C20BB" w:rsidRDefault="00253296" w:rsidP="007C20BB">
      <w:pPr>
        <w:spacing w:line="360" w:lineRule="auto"/>
        <w:ind w:firstLine="720"/>
        <w:jc w:val="both"/>
        <w:outlineLvl w:val="1"/>
        <w:rPr>
          <w:color w:val="000000"/>
          <w:spacing w:val="-6"/>
          <w:sz w:val="28"/>
          <w:szCs w:val="28"/>
          <w:lang w:val="vi-VN"/>
        </w:rPr>
      </w:pPr>
      <w:r w:rsidRPr="007C20BB">
        <w:rPr>
          <w:i/>
          <w:iCs/>
          <w:color w:val="000000"/>
          <w:spacing w:val="-6"/>
          <w:sz w:val="28"/>
          <w:szCs w:val="28"/>
        </w:rPr>
        <w:t>Thứ</w:t>
      </w:r>
      <w:r w:rsidRPr="007C20BB">
        <w:rPr>
          <w:i/>
          <w:iCs/>
          <w:color w:val="000000"/>
          <w:spacing w:val="-6"/>
          <w:sz w:val="28"/>
          <w:szCs w:val="28"/>
          <w:lang w:val="vi-VN"/>
        </w:rPr>
        <w:t xml:space="preserve"> nhất,</w:t>
      </w:r>
      <w:r w:rsidRPr="007C20BB">
        <w:rPr>
          <w:color w:val="000000"/>
          <w:spacing w:val="-6"/>
          <w:sz w:val="28"/>
          <w:szCs w:val="28"/>
          <w:lang w:val="vi-VN"/>
        </w:rPr>
        <w:t xml:space="preserve"> </w:t>
      </w:r>
      <w:r w:rsidRPr="007C20BB">
        <w:rPr>
          <w:color w:val="000000"/>
          <w:spacing w:val="-6"/>
          <w:sz w:val="28"/>
          <w:szCs w:val="28"/>
        </w:rPr>
        <w:t>cung cấp nền tảng lý luận toàn diện và hiện đại về văn hoá Việt Nam</w:t>
      </w:r>
    </w:p>
    <w:p w14:paraId="7F281A39" w14:textId="3699B802" w:rsidR="00253296" w:rsidRPr="007C20BB" w:rsidRDefault="00253296" w:rsidP="007C20BB">
      <w:pPr>
        <w:spacing w:line="360" w:lineRule="auto"/>
        <w:ind w:firstLine="720"/>
        <w:jc w:val="both"/>
        <w:outlineLvl w:val="1"/>
        <w:rPr>
          <w:b/>
          <w:bCs/>
          <w:color w:val="000000"/>
          <w:sz w:val="28"/>
          <w:szCs w:val="28"/>
        </w:rPr>
      </w:pPr>
      <w:r w:rsidRPr="00253296">
        <w:rPr>
          <w:color w:val="000000"/>
          <w:sz w:val="28"/>
          <w:szCs w:val="28"/>
        </w:rPr>
        <w:t>Một trong những lý do quan trọng để lựa chọn cuốn </w:t>
      </w:r>
      <w:r w:rsidRPr="00253296">
        <w:rPr>
          <w:i/>
          <w:iCs/>
          <w:color w:val="000000"/>
          <w:sz w:val="28"/>
          <w:szCs w:val="28"/>
        </w:rPr>
        <w:t>“Văn hoá Việt Nam đương đại – Cơ hội và thách thức”</w:t>
      </w:r>
      <w:r w:rsidRPr="00253296">
        <w:rPr>
          <w:color w:val="000000"/>
          <w:sz w:val="28"/>
          <w:szCs w:val="28"/>
        </w:rPr>
        <w:t xml:space="preserve"> là bởi tác phẩm cung cấp nền tảng lý luận toàn diện và có tính cập nhật cao về văn hoá Việt Nam trong bối cảnh hiện nay. Thông qua Phần 1 và Phần 2, tác giả không chỉ làm rõ khái niệm, vai trò và vị trí của văn </w:t>
      </w:r>
      <w:r w:rsidRPr="00253296">
        <w:rPr>
          <w:color w:val="000000"/>
          <w:sz w:val="28"/>
          <w:szCs w:val="28"/>
        </w:rPr>
        <w:lastRenderedPageBreak/>
        <w:t xml:space="preserve">hoá trong sự phát triển đất nước mà còn đi sâu phân tích hệ giá trị văn hoá và con người Việt Nam. Đặc biệt, việc đặt văn hoá trong mối quan hệ với kinh tế, chính trị và xã hội giúp người đọc có cái nhìn đa chiều, tránh cách tiếp cận phiến diện. Bên cạnh đó, nội dung về xây dựng hệ giá trị quốc gia và hệ giá trị con người Việt Nam trong thời kỳ hội nhập mang ý nghĩa định hướng rất rõ ràng, phù hợp với yêu cầu phát triển bền vững. Nhờ vậy, cuốn sách trở thành tài liệu hữu ích cho </w:t>
      </w:r>
      <w:r w:rsidRPr="00433CC4">
        <w:rPr>
          <w:color w:val="000000"/>
          <w:sz w:val="28"/>
          <w:szCs w:val="28"/>
        </w:rPr>
        <w:t>cho</w:t>
      </w:r>
      <w:r w:rsidRPr="00433CC4">
        <w:rPr>
          <w:color w:val="000000"/>
          <w:sz w:val="28"/>
          <w:szCs w:val="28"/>
          <w:lang w:val="vi-VN"/>
        </w:rPr>
        <w:t xml:space="preserve"> người đọc</w:t>
      </w:r>
      <w:r w:rsidRPr="00253296">
        <w:rPr>
          <w:color w:val="000000"/>
          <w:sz w:val="28"/>
          <w:szCs w:val="28"/>
        </w:rPr>
        <w:t>, giúp hình thành tư duy lý luận vững chắc và khả năng phân tích các vấn đề văn hoá một cách khoa học và hệ thống.</w:t>
      </w:r>
    </w:p>
    <w:p w14:paraId="7913EC15" w14:textId="5B10745E" w:rsidR="00253296" w:rsidRPr="007C20BB" w:rsidRDefault="00433CC4" w:rsidP="007C20BB">
      <w:pPr>
        <w:spacing w:line="360" w:lineRule="auto"/>
        <w:ind w:firstLine="720"/>
        <w:jc w:val="both"/>
        <w:outlineLvl w:val="1"/>
        <w:rPr>
          <w:color w:val="000000"/>
          <w:sz w:val="28"/>
          <w:szCs w:val="28"/>
        </w:rPr>
      </w:pPr>
      <w:r w:rsidRPr="007C20BB">
        <w:rPr>
          <w:i/>
          <w:iCs/>
          <w:color w:val="000000"/>
          <w:sz w:val="28"/>
          <w:szCs w:val="28"/>
        </w:rPr>
        <w:t>Thứ</w:t>
      </w:r>
      <w:r w:rsidRPr="007C20BB">
        <w:rPr>
          <w:i/>
          <w:iCs/>
          <w:color w:val="000000"/>
          <w:sz w:val="28"/>
          <w:szCs w:val="28"/>
          <w:lang w:val="vi-VN"/>
        </w:rPr>
        <w:t xml:space="preserve"> hai,</w:t>
      </w:r>
      <w:r w:rsidRPr="007C20BB">
        <w:rPr>
          <w:color w:val="000000"/>
          <w:sz w:val="28"/>
          <w:szCs w:val="28"/>
          <w:lang w:val="vi-VN"/>
        </w:rPr>
        <w:t xml:space="preserve"> cuốn sách </w:t>
      </w:r>
      <w:r w:rsidRPr="007C20BB">
        <w:rPr>
          <w:color w:val="000000"/>
          <w:sz w:val="28"/>
          <w:szCs w:val="28"/>
        </w:rPr>
        <w:t>p</w:t>
      </w:r>
      <w:r w:rsidR="00253296" w:rsidRPr="007C20BB">
        <w:rPr>
          <w:color w:val="000000"/>
          <w:sz w:val="28"/>
          <w:szCs w:val="28"/>
        </w:rPr>
        <w:t>hân tích sát thực tiễn văn hoá Việt Nam hiện nay</w:t>
      </w:r>
    </w:p>
    <w:p w14:paraId="0B8084BA" w14:textId="77777777" w:rsidR="00433CC4" w:rsidRPr="00433CC4" w:rsidRDefault="00253296" w:rsidP="007C20BB">
      <w:pPr>
        <w:spacing w:line="360" w:lineRule="auto"/>
        <w:ind w:firstLine="720"/>
        <w:jc w:val="both"/>
        <w:rPr>
          <w:color w:val="000000"/>
          <w:sz w:val="28"/>
          <w:szCs w:val="28"/>
        </w:rPr>
      </w:pPr>
      <w:r w:rsidRPr="00253296">
        <w:rPr>
          <w:color w:val="000000"/>
          <w:sz w:val="28"/>
          <w:szCs w:val="28"/>
        </w:rPr>
        <w:t>Một điểm nổi bật khác khiến cuốn sách trở nên đáng lựa chọn là khả năng phân tích sát với thực tiễn văn hoá Việt Nam đương đại. Trong Phần 3, tác giả đã dựa trên tinh thần và định hướng của Đại hội XIII của Đảng để đánh giá toàn diện thực trạng văn hoá hiện nay. Không chỉ dừng lại ở việc nêu ra những thành tựu đạt được, như sự phát triển của đời sống văn hoá, sự đa dạng trong sáng tạo nghệ thuật hay sự lan toả của các giá trị văn hoá trong xã hội, cuốn sách còn thẳng thắn chỉ ra những hạn chế và thách thức tồn tại. Những vấn đề như sự suy giảm chuẩn mực đạo đức, nguy cơ lệch chuẩn giá trị, hay tác động tiêu cực của kinh tế thị trường và truyền thông hiện đại được phân tích một cách rõ ràng, có cơ sở. Điều này giúp người đọc không chỉ hiểu “bức tranh sáng” mà còn nhận diện được “mặt tối” của đời sống văn hoá. Nhờ đó, cuốn sách mang lại cái nhìn thực tế, khách quan và có chiều sâu, rất hữu ích cho việc học tập, nghiên cứu cũng như hoạch định chính sách.</w:t>
      </w:r>
    </w:p>
    <w:p w14:paraId="468AA648" w14:textId="64251AA3" w:rsidR="00253296" w:rsidRPr="007C20BB" w:rsidRDefault="00433CC4" w:rsidP="007C20BB">
      <w:pPr>
        <w:spacing w:line="360" w:lineRule="auto"/>
        <w:ind w:firstLine="720"/>
        <w:jc w:val="both"/>
        <w:rPr>
          <w:color w:val="000000"/>
          <w:sz w:val="28"/>
          <w:szCs w:val="28"/>
        </w:rPr>
      </w:pPr>
      <w:r w:rsidRPr="007C20BB">
        <w:rPr>
          <w:i/>
          <w:iCs/>
          <w:color w:val="000000"/>
          <w:sz w:val="28"/>
          <w:szCs w:val="28"/>
        </w:rPr>
        <w:t>Thứ</w:t>
      </w:r>
      <w:r w:rsidRPr="007C20BB">
        <w:rPr>
          <w:i/>
          <w:iCs/>
          <w:color w:val="000000"/>
          <w:sz w:val="28"/>
          <w:szCs w:val="28"/>
          <w:lang w:val="vi-VN"/>
        </w:rPr>
        <w:t xml:space="preserve"> ba</w:t>
      </w:r>
      <w:r w:rsidRPr="007C20BB">
        <w:rPr>
          <w:color w:val="000000"/>
          <w:sz w:val="28"/>
          <w:szCs w:val="28"/>
          <w:lang w:val="vi-VN"/>
        </w:rPr>
        <w:t xml:space="preserve">, cuốn sách </w:t>
      </w:r>
      <w:r w:rsidRPr="007C20BB">
        <w:rPr>
          <w:color w:val="000000"/>
          <w:sz w:val="28"/>
          <w:szCs w:val="28"/>
        </w:rPr>
        <w:t>t</w:t>
      </w:r>
      <w:r w:rsidR="00253296" w:rsidRPr="007C20BB">
        <w:rPr>
          <w:color w:val="000000"/>
          <w:sz w:val="28"/>
          <w:szCs w:val="28"/>
        </w:rPr>
        <w:t>hể hiện tính ứng dụng của văn hoá trong phát triển và quốc phòng</w:t>
      </w:r>
    </w:p>
    <w:p w14:paraId="5019E9E7" w14:textId="77777777" w:rsidR="00253296" w:rsidRPr="00253296" w:rsidRDefault="00253296" w:rsidP="007C20BB">
      <w:pPr>
        <w:spacing w:line="360" w:lineRule="auto"/>
        <w:ind w:firstLine="720"/>
        <w:jc w:val="both"/>
        <w:rPr>
          <w:color w:val="000000"/>
          <w:sz w:val="28"/>
          <w:szCs w:val="28"/>
        </w:rPr>
      </w:pPr>
      <w:r w:rsidRPr="00253296">
        <w:rPr>
          <w:color w:val="000000"/>
          <w:sz w:val="28"/>
          <w:szCs w:val="28"/>
        </w:rPr>
        <w:t xml:space="preserve">Bên cạnh giá trị lý luận và thực tiễn, cuốn sách còn gây ấn tượng bởi cách tiếp cận văn hoá như một nguồn lực có tính ứng dụng cao trong nhiều lĩnh vực của đời sống xã hội. Điều này được thể hiện rõ trong Phần 4 và Phần 5, khi tác giả phân tích vai trò của văn hoá trong phát triển vùng miền và trong xây dựng lực lượng vũ trang. Việc khai thác tiềm năng văn hoá của từng khu vực không chỉ góp phần bảo tồn bản sắc mà còn tạo động lực cho phát triển kinh tế, đặc biệt là </w:t>
      </w:r>
      <w:r w:rsidRPr="00253296">
        <w:rPr>
          <w:color w:val="000000"/>
          <w:sz w:val="28"/>
          <w:szCs w:val="28"/>
        </w:rPr>
        <w:lastRenderedPageBreak/>
        <w:t>trong lĩnh vực du lịch và công nghiệp văn hoá. Đồng thời, việc nhấn mạnh vai trò của văn hoá trong quân đội cho thấy văn hoá không chỉ là yếu tố tinh thần mà còn là nền tảng xây dựng bản lĩnh, ý chí và phẩm chất của con người trong lĩnh vực quốc phòng. Qua đó, cuốn sách giúp người đọc nhận thức rõ rằng văn hoá không phải là lĩnh vực tách biệt mà có mối liên hệ chặt chẽ với các lĩnh vực khác, đóng vai trò như một “sức mạnh mềm” quan trọng trong phát triển và bảo vệ đất nước.</w:t>
      </w:r>
    </w:p>
    <w:p w14:paraId="05E1B000" w14:textId="77777777" w:rsidR="00377702" w:rsidRPr="00433CC4" w:rsidRDefault="00377702" w:rsidP="007C20BB">
      <w:pPr>
        <w:spacing w:line="360" w:lineRule="auto"/>
        <w:ind w:firstLine="720"/>
        <w:jc w:val="both"/>
        <w:rPr>
          <w:sz w:val="28"/>
          <w:szCs w:val="28"/>
          <w:lang w:val="vi-VN"/>
        </w:rPr>
      </w:pPr>
      <w:r w:rsidRPr="00433CC4">
        <w:rPr>
          <w:b/>
          <w:sz w:val="28"/>
          <w:szCs w:val="28"/>
          <w:lang w:val="vi-VN"/>
        </w:rPr>
        <w:t>3. Giới thiệu nội dung của sản phẩm khoa học</w:t>
      </w:r>
    </w:p>
    <w:p w14:paraId="3E299E4E" w14:textId="77777777" w:rsidR="00377702" w:rsidRPr="007C20BB" w:rsidRDefault="00377702" w:rsidP="007C20BB">
      <w:pPr>
        <w:spacing w:line="360" w:lineRule="auto"/>
        <w:ind w:firstLine="720"/>
        <w:jc w:val="both"/>
        <w:rPr>
          <w:b/>
          <w:i/>
          <w:iCs/>
          <w:sz w:val="28"/>
          <w:szCs w:val="28"/>
          <w:lang w:val="vi-VN"/>
        </w:rPr>
      </w:pPr>
      <w:r w:rsidRPr="007C20BB">
        <w:rPr>
          <w:b/>
          <w:i/>
          <w:iCs/>
          <w:sz w:val="28"/>
          <w:szCs w:val="28"/>
          <w:lang w:val="vi-VN"/>
        </w:rPr>
        <w:t>3.1. Nội dung tổng quan của sản phẩm khoa học</w:t>
      </w:r>
    </w:p>
    <w:p w14:paraId="1B9FCA6B" w14:textId="56D9A1BE" w:rsidR="00433CC4" w:rsidRPr="00433CC4" w:rsidRDefault="00433CC4" w:rsidP="007C20BB">
      <w:pPr>
        <w:pStyle w:val="NormalWeb"/>
        <w:spacing w:before="0" w:beforeAutospacing="0" w:after="0" w:afterAutospacing="0" w:line="360" w:lineRule="auto"/>
        <w:ind w:firstLine="720"/>
        <w:jc w:val="both"/>
        <w:rPr>
          <w:color w:val="000000"/>
          <w:sz w:val="28"/>
          <w:szCs w:val="28"/>
        </w:rPr>
      </w:pPr>
      <w:r w:rsidRPr="00433CC4">
        <w:rPr>
          <w:color w:val="000000"/>
          <w:sz w:val="28"/>
          <w:szCs w:val="28"/>
        </w:rPr>
        <w:t>Cuốn sách</w:t>
      </w:r>
      <w:r w:rsidRPr="00433CC4">
        <w:rPr>
          <w:rStyle w:val="apple-converted-space"/>
          <w:rFonts w:eastAsiaTheme="majorEastAsia"/>
          <w:color w:val="000000"/>
          <w:sz w:val="28"/>
          <w:szCs w:val="28"/>
        </w:rPr>
        <w:t> </w:t>
      </w:r>
      <w:r w:rsidRPr="00433CC4">
        <w:rPr>
          <w:rStyle w:val="Emphasis"/>
          <w:rFonts w:eastAsiaTheme="majorEastAsia"/>
          <w:color w:val="000000"/>
          <w:sz w:val="28"/>
          <w:szCs w:val="28"/>
        </w:rPr>
        <w:t>“Văn hoá Việt Nam đương đại – Cơ hội và thách thức”</w:t>
      </w:r>
      <w:r w:rsidRPr="00433CC4">
        <w:rPr>
          <w:rStyle w:val="apple-converted-space"/>
          <w:rFonts w:eastAsiaTheme="majorEastAsia"/>
          <w:color w:val="000000"/>
          <w:sz w:val="28"/>
          <w:szCs w:val="28"/>
        </w:rPr>
        <w:t> </w:t>
      </w:r>
      <w:r w:rsidRPr="00433CC4">
        <w:rPr>
          <w:color w:val="000000"/>
          <w:sz w:val="28"/>
          <w:szCs w:val="28"/>
        </w:rPr>
        <w:t>của GS.TS Đinh Xuân Dũng là một công trình nghiên cứu có giá trị lý luận và thực tiễn sâu sắc, tập trung phân tích những vấn đề cốt lõi của văn hoá Việt Nam trong bối cảnh đổi mới, hội nhập quốc tế và phát triển kinh tế thị trường định hướng xã hội chủ nghĩa. Nội dung cuốn sách được cấu trúc thành 5 phần, thể hiện một hệ thống tư duy logic, từ lý luận đến thực tiễn, từ khái quát đến cụ thể, từ phạm vi quốc gia đến các lĩnh vực và không gian văn hoá đặc thù.</w:t>
      </w:r>
      <w:r w:rsidRPr="00433CC4">
        <w:rPr>
          <w:color w:val="000000"/>
          <w:sz w:val="28"/>
          <w:szCs w:val="28"/>
          <w:lang w:val="vi-VN"/>
        </w:rPr>
        <w:t xml:space="preserve"> </w:t>
      </w:r>
      <w:r w:rsidRPr="00433CC4">
        <w:rPr>
          <w:color w:val="000000"/>
          <w:sz w:val="28"/>
          <w:szCs w:val="28"/>
        </w:rPr>
        <w:t>Trước hết, cuốn sách xây dựng nền tảng lý luận về phát triển văn hoá Việt Nam đương đại, làm rõ vị trí, vai trò của văn hoá trong tổng thể phát triển đất nước, đồng thời phân tích các mối quan hệ giữa văn hoá với kinh tế, chính trị và xã hội. Trên cơ sở đó, tác giả đi sâu luận giải các hệ giá trị văn hoá cốt lõi, bao gồm hệ giá trị quốc gia, hệ giá trị văn hoá và hệ giá trị con người Việt Nam trong thời kỳ mới, góp phần định hướng cho việc xây dựng nền văn hoá tiên tiến, đậm đà bản sắc dân tộc.</w:t>
      </w:r>
      <w:r w:rsidRPr="00433CC4">
        <w:rPr>
          <w:color w:val="000000"/>
          <w:sz w:val="28"/>
          <w:szCs w:val="28"/>
          <w:lang w:val="vi-VN"/>
        </w:rPr>
        <w:t xml:space="preserve"> </w:t>
      </w:r>
      <w:r w:rsidRPr="00433CC4">
        <w:rPr>
          <w:color w:val="000000"/>
          <w:sz w:val="28"/>
          <w:szCs w:val="28"/>
        </w:rPr>
        <w:t>Tiếp theo, cuốn sách tập trung đánh giá thực tiễn đời sống văn hoá Việt Nam trong giai đoạn hiện nay, đặc biệt dưới ánh sáng các quan điểm, chủ trương của Đại hội XIII của Đảng. Tác giả đã chỉ ra những thành tựu nổi bật, đồng thời phân tích những hạn chế, bất cập và các thách thức đặt ra đối với sự phát triển văn hoá trong bối cảnh toàn cầu hoá và chuyển đổi số.</w:t>
      </w:r>
    </w:p>
    <w:p w14:paraId="3BD2A86C" w14:textId="05963513" w:rsidR="00433CC4" w:rsidRPr="007C20BB" w:rsidRDefault="00433CC4" w:rsidP="007C20BB">
      <w:pPr>
        <w:pStyle w:val="NormalWeb"/>
        <w:spacing w:before="0" w:beforeAutospacing="0" w:after="0" w:afterAutospacing="0" w:line="360" w:lineRule="auto"/>
        <w:ind w:firstLine="720"/>
        <w:jc w:val="both"/>
        <w:rPr>
          <w:color w:val="000000"/>
          <w:spacing w:val="-6"/>
          <w:sz w:val="28"/>
          <w:szCs w:val="28"/>
        </w:rPr>
      </w:pPr>
      <w:r w:rsidRPr="00433CC4">
        <w:rPr>
          <w:color w:val="000000"/>
          <w:sz w:val="28"/>
          <w:szCs w:val="28"/>
        </w:rPr>
        <w:t xml:space="preserve">Bên cạnh đó, nội dung cuốn sách còn mở rộng sang việc nghiên cứu tiềm năng và đặc trưng văn hoá của các vùng miền, nhấn mạnh vai trò của việc phát huy bản sắc văn hoá địa phương gắn với phát triển kinh tế – xã hội và du lịch bền vững. Đồng thời, tác giả cũng đề cập đến vai trò của văn hoá trong xây dựng lực </w:t>
      </w:r>
      <w:r w:rsidRPr="00433CC4">
        <w:rPr>
          <w:color w:val="000000"/>
          <w:sz w:val="28"/>
          <w:szCs w:val="28"/>
        </w:rPr>
        <w:lastRenderedPageBreak/>
        <w:t>lượng vũ trang nhân dân, coi đây là một yếu tố quan trọng trong việc hình thành bản lĩnh chính trị, đạo đức và sức mạnh tinh thần của quân đội trong thời kỳ mới.</w:t>
      </w:r>
      <w:r w:rsidRPr="00433CC4">
        <w:rPr>
          <w:color w:val="000000"/>
          <w:sz w:val="28"/>
          <w:szCs w:val="28"/>
          <w:lang w:val="vi-VN"/>
        </w:rPr>
        <w:t xml:space="preserve"> </w:t>
      </w:r>
      <w:r w:rsidRPr="00433CC4">
        <w:rPr>
          <w:color w:val="000000"/>
          <w:sz w:val="28"/>
          <w:szCs w:val="28"/>
        </w:rPr>
        <w:t xml:space="preserve">Tổng thể, cuốn sách không chỉ cung cấp một khung lý luận chặt chẽ mà còn đưa ra những phân tích thực tiễn sâu sắc và định hướng phát triển rõ ràng, góp phần làm rõ vai trò của văn hoá như một nền tảng tinh thần của xã hội, vừa là mục tiêu, </w:t>
      </w:r>
      <w:r w:rsidRPr="007C20BB">
        <w:rPr>
          <w:color w:val="000000"/>
          <w:spacing w:val="-6"/>
          <w:sz w:val="28"/>
          <w:szCs w:val="28"/>
        </w:rPr>
        <w:t>vừa là động lực thúc đẩy sự phát triển bền vững của đất nước trong giai đoạn hiện nay.</w:t>
      </w:r>
    </w:p>
    <w:p w14:paraId="73FECED7" w14:textId="77777777" w:rsidR="00377702" w:rsidRPr="00433CC4" w:rsidRDefault="00377702" w:rsidP="007C20BB">
      <w:pPr>
        <w:spacing w:line="360" w:lineRule="auto"/>
        <w:ind w:firstLine="720"/>
        <w:jc w:val="both"/>
        <w:rPr>
          <w:sz w:val="28"/>
          <w:szCs w:val="28"/>
          <w:lang w:val="vi-VN"/>
        </w:rPr>
      </w:pPr>
      <w:r w:rsidRPr="00433CC4">
        <w:rPr>
          <w:b/>
          <w:sz w:val="28"/>
          <w:szCs w:val="28"/>
          <w:lang w:val="vi-VN"/>
        </w:rPr>
        <w:t>3.2. Nội dung cốt lõi của sản phẩm khoa học</w:t>
      </w:r>
      <w:r w:rsidRPr="00433CC4">
        <w:rPr>
          <w:sz w:val="28"/>
          <w:szCs w:val="28"/>
          <w:lang w:val="vi-VN"/>
        </w:rPr>
        <w:t xml:space="preserve"> </w:t>
      </w:r>
      <w:r w:rsidRPr="00433CC4">
        <w:rPr>
          <w:i/>
          <w:iCs/>
          <w:sz w:val="28"/>
          <w:szCs w:val="28"/>
          <w:lang w:val="vi-VN"/>
        </w:rPr>
        <w:t>(Nội dung thể hiện rõ việc bảo vệ nền tảng tư tưởng của Đảng, đấu tranh phản bác các quan điểm sai trái)</w:t>
      </w:r>
    </w:p>
    <w:p w14:paraId="3CF68D38" w14:textId="77777777" w:rsidR="007C20BB" w:rsidRPr="007C20BB" w:rsidRDefault="00AB1F36" w:rsidP="007C20BB">
      <w:pPr>
        <w:pStyle w:val="Heading3"/>
        <w:spacing w:before="0" w:after="0" w:line="360" w:lineRule="auto"/>
        <w:ind w:firstLine="720"/>
        <w:jc w:val="both"/>
        <w:rPr>
          <w:rStyle w:val="Strong"/>
          <w:rFonts w:ascii="Times New Roman" w:hAnsi="Times New Roman" w:cs="Times New Roman"/>
          <w:b w:val="0"/>
          <w:bCs w:val="0"/>
          <w:color w:val="000000"/>
          <w:sz w:val="28"/>
          <w:szCs w:val="28"/>
          <w:lang w:val="vi-VN"/>
        </w:rPr>
      </w:pPr>
      <w:r w:rsidRPr="002419B8">
        <w:rPr>
          <w:rStyle w:val="Strong"/>
          <w:rFonts w:ascii="Times New Roman" w:hAnsi="Times New Roman" w:cs="Times New Roman"/>
          <w:color w:val="000000"/>
          <w:sz w:val="28"/>
          <w:szCs w:val="28"/>
          <w:lang w:val="vi-VN"/>
        </w:rPr>
        <w:t xml:space="preserve">- </w:t>
      </w:r>
      <w:r w:rsidRPr="007C20BB">
        <w:rPr>
          <w:rStyle w:val="Strong"/>
          <w:rFonts w:ascii="Times New Roman" w:hAnsi="Times New Roman" w:cs="Times New Roman"/>
          <w:b w:val="0"/>
          <w:bCs w:val="0"/>
          <w:color w:val="000000"/>
          <w:sz w:val="28"/>
          <w:szCs w:val="28"/>
          <w:lang w:val="vi-VN"/>
        </w:rPr>
        <w:t>Nội dung 1: Khẳng định vai trò nền tảng của văn hoá trong hệ tư tưởng và con đường phát triển của Việt Nam</w:t>
      </w:r>
    </w:p>
    <w:p w14:paraId="5C6A8A35" w14:textId="4CF70E90" w:rsidR="00AB1F36" w:rsidRPr="002419B8" w:rsidRDefault="00AB1F36" w:rsidP="007C20BB">
      <w:pPr>
        <w:pStyle w:val="Heading3"/>
        <w:spacing w:before="0" w:after="0" w:line="360" w:lineRule="auto"/>
        <w:ind w:firstLine="720"/>
        <w:jc w:val="both"/>
        <w:rPr>
          <w:rFonts w:ascii="Times New Roman" w:hAnsi="Times New Roman" w:cs="Times New Roman"/>
          <w:color w:val="000000"/>
          <w:sz w:val="28"/>
          <w:szCs w:val="28"/>
          <w:lang w:val="vi-VN"/>
        </w:rPr>
      </w:pPr>
      <w:r w:rsidRPr="002419B8">
        <w:rPr>
          <w:rStyle w:val="Strong"/>
          <w:rFonts w:ascii="Times New Roman" w:hAnsi="Times New Roman" w:cs="Times New Roman"/>
          <w:b w:val="0"/>
          <w:bCs w:val="0"/>
          <w:color w:val="000000"/>
          <w:sz w:val="28"/>
          <w:szCs w:val="28"/>
          <w:lang w:val="vi-VN"/>
        </w:rPr>
        <w:t xml:space="preserve"> </w:t>
      </w:r>
      <w:r w:rsidRPr="002419B8">
        <w:rPr>
          <w:rFonts w:ascii="Times New Roman" w:hAnsi="Times New Roman" w:cs="Times New Roman"/>
          <w:color w:val="000000"/>
          <w:sz w:val="28"/>
          <w:szCs w:val="28"/>
          <w:lang w:val="vi-VN"/>
        </w:rPr>
        <w:t xml:space="preserve">Một trong những nội dung cốt lõi của cuốn sách là khẳng định sâu sắc vai trò của văn hoá như nền tảng tinh thần của xã hội, đồng thời là mục tiêu và động lực của sự phát triển đất nước. </w:t>
      </w:r>
      <w:r w:rsidRPr="002419B8">
        <w:rPr>
          <w:rFonts w:ascii="Times New Roman" w:hAnsi="Times New Roman" w:cs="Times New Roman"/>
          <w:color w:val="000000"/>
          <w:sz w:val="28"/>
          <w:szCs w:val="28"/>
        </w:rPr>
        <w:t>Trên cơ sở vận dụng các quan điểm của Đảng về xây dựng và phát triển văn hoá trong thời kỳ mới, tác giả đã phân tích một cách hệ thống mối quan hệ hữu cơ giữa văn hoá với kinh tế, chính trị và xã hội, qua đó làm rõ vị trí đặc biệt của văn hoá trong tổng thể chiến lược phát triển quốc gia. Nội dung này góp phần củng cố nhận thức đúng đắn về con đường phát triển theo định hướng xã hội chủ nghĩa, trong đó con người vừa là trung tâm, vừa là chủ thể sáng tạo văn hoá. Đồng thời, cuốn sách cũng nhấn mạnh yêu cầu xây dựng hệ giá trị quốc gia, hệ giá trị văn hoá và hệ giá trị con người Việt Nam phù hợp với bối cảnh hội nhập, nhưng vẫn giữ vững bản sắc dân tộc. Qua đó, công trình đã góp phần đấu tranh phản bác những quan điểm sai trái cho rằng văn hoá chỉ là lĩnh vực thứ yếu hoặc tách rời khỏi các lĩnh vực khác của đời sống xã hội. Việc khẳng định vai trò nền tảng của văn hoá không chỉ có ý nghĩa về mặt lý luận mà còn mang giá trị định hướng thực tiễn trong quá trình xây dựng và phát triển đất nước bền vững.</w:t>
      </w:r>
    </w:p>
    <w:p w14:paraId="2E542744" w14:textId="6D7330E5" w:rsidR="007C20BB" w:rsidRPr="007C20BB" w:rsidRDefault="00AB1F36" w:rsidP="002419B8">
      <w:pPr>
        <w:spacing w:line="360" w:lineRule="auto"/>
        <w:ind w:firstLine="720"/>
        <w:jc w:val="both"/>
        <w:rPr>
          <w:sz w:val="28"/>
          <w:szCs w:val="28"/>
          <w:lang w:val="vi-VN"/>
        </w:rPr>
      </w:pPr>
      <w:r w:rsidRPr="007C20BB">
        <w:rPr>
          <w:sz w:val="28"/>
          <w:szCs w:val="28"/>
        </w:rPr>
        <w:t xml:space="preserve">- Nội dung 2: </w:t>
      </w:r>
      <w:r w:rsidRPr="007C20BB">
        <w:rPr>
          <w:rFonts w:eastAsiaTheme="majorEastAsia"/>
          <w:sz w:val="28"/>
          <w:szCs w:val="28"/>
        </w:rPr>
        <w:t>Định hướng xây dựng hệ giá trị văn hoá, phản bác xu hướng lệch chuẩn và phi giá trị trong xã hội</w:t>
      </w:r>
      <w:r w:rsidRPr="007C20BB">
        <w:rPr>
          <w:sz w:val="28"/>
          <w:szCs w:val="28"/>
        </w:rPr>
        <w:t xml:space="preserve"> </w:t>
      </w:r>
    </w:p>
    <w:p w14:paraId="5860277E" w14:textId="59946E31" w:rsidR="00AB1F36" w:rsidRPr="002419B8" w:rsidRDefault="00AB1F36" w:rsidP="002419B8">
      <w:pPr>
        <w:spacing w:line="360" w:lineRule="auto"/>
        <w:ind w:firstLine="720"/>
        <w:jc w:val="both"/>
        <w:rPr>
          <w:color w:val="000000"/>
          <w:sz w:val="28"/>
          <w:szCs w:val="28"/>
        </w:rPr>
      </w:pPr>
      <w:r w:rsidRPr="002419B8">
        <w:rPr>
          <w:sz w:val="28"/>
          <w:szCs w:val="28"/>
        </w:rPr>
        <w:t xml:space="preserve">Cuốn sách dành sự quan tâm đặc biệt đến việc nhận diện và xây dựng hệ giá trị văn hoá trong bối cảnh xã hội Việt Nam đang chịu nhiều tác động của toàn </w:t>
      </w:r>
      <w:r w:rsidRPr="002419B8">
        <w:rPr>
          <w:sz w:val="28"/>
          <w:szCs w:val="28"/>
        </w:rPr>
        <w:lastRenderedPageBreak/>
        <w:t>cầu hoá và kinh tế thị trường. Thông qua</w:t>
      </w:r>
      <w:r w:rsidRPr="002419B8">
        <w:rPr>
          <w:color w:val="000000"/>
          <w:sz w:val="28"/>
          <w:szCs w:val="28"/>
        </w:rPr>
        <w:t xml:space="preserve"> việc phân tích các hệ giá trị truyền thống và hiện đại, tác giả đã chỉ ra những biểu hiện lệch chuẩn về đạo đức, lối sống và nhận thức văn hoá trong một bộ phận xã hội, đặc biệt là xu hướng đề cao chủ nghĩa cá nhân cực đoan, thực dụng và chạy theo giá trị vật chất. Trên cơ sở đó, cuốn sách nhấn mạnh yêu cầu cấp thiết phải xây dựng và củng cố hệ giá trị quốc gia, hệ giá trị gia đình và hệ giá trị con người Việt Nam trong thời kỳ mới, coi đây là nền tảng để định hướng hành vi và phát triển xã hội bền vững. Nội dung này có ý nghĩa quan trọng trong việc bảo vệ nền tảng tư tưởng của Đảng, đồng thời đấu tranh phản bác các quan điểm sai trái, thù địch nhằm phủ nhận vai trò của văn hoá truyền thống hoặc xuyên tạc các giá trị cốt lõi của dân tộc. Bằng cách đề cao vai trò của giáo dục, môi trường văn hoá và ý thức cộng đồng, cuốn sách góp phần nâng cao “sức đề kháng” của xã hội trước những tác động tiêu cực từ bên ngoài, đặc biệt trong bối cảnh truyền thông số phát triển mạnh mẽ.</w:t>
      </w:r>
    </w:p>
    <w:p w14:paraId="487890CA" w14:textId="39DCA92C" w:rsidR="007C20BB" w:rsidRPr="007C20BB" w:rsidRDefault="00AB1F36" w:rsidP="002419B8">
      <w:pPr>
        <w:spacing w:line="360" w:lineRule="auto"/>
        <w:ind w:firstLine="720"/>
        <w:jc w:val="both"/>
        <w:rPr>
          <w:rStyle w:val="Strong"/>
          <w:rFonts w:eastAsiaTheme="majorEastAsia"/>
          <w:b w:val="0"/>
          <w:bCs w:val="0"/>
          <w:color w:val="000000"/>
          <w:sz w:val="28"/>
          <w:szCs w:val="28"/>
          <w:lang w:val="en-US"/>
        </w:rPr>
      </w:pPr>
      <w:r w:rsidRPr="007C20BB">
        <w:rPr>
          <w:b/>
          <w:bCs/>
          <w:color w:val="000000"/>
          <w:sz w:val="28"/>
          <w:szCs w:val="28"/>
          <w:lang w:val="vi-VN"/>
        </w:rPr>
        <w:t xml:space="preserve">- </w:t>
      </w:r>
      <w:r w:rsidRPr="007C20BB">
        <w:rPr>
          <w:rStyle w:val="Strong"/>
          <w:b w:val="0"/>
          <w:bCs w:val="0"/>
          <w:color w:val="000000"/>
          <w:sz w:val="28"/>
          <w:szCs w:val="28"/>
          <w:lang w:val="vi-VN"/>
        </w:rPr>
        <w:t xml:space="preserve">Nội dung 3: </w:t>
      </w:r>
      <w:r w:rsidRPr="007C20BB">
        <w:rPr>
          <w:rStyle w:val="Strong"/>
          <w:rFonts w:eastAsiaTheme="majorEastAsia"/>
          <w:b w:val="0"/>
          <w:bCs w:val="0"/>
          <w:color w:val="000000"/>
          <w:sz w:val="28"/>
          <w:szCs w:val="28"/>
        </w:rPr>
        <w:t>Nhấn mạnh vai trò của văn hoá như một “sức mạnh mềm” trong phát triển và bảo vệ Tổ quốc</w:t>
      </w:r>
    </w:p>
    <w:p w14:paraId="19809473" w14:textId="7727AF2F" w:rsidR="00AB1F36" w:rsidRPr="002419B8" w:rsidRDefault="00AB1F36" w:rsidP="002419B8">
      <w:pPr>
        <w:spacing w:line="360" w:lineRule="auto"/>
        <w:ind w:firstLine="720"/>
        <w:jc w:val="both"/>
        <w:rPr>
          <w:sz w:val="28"/>
          <w:szCs w:val="28"/>
          <w:lang w:val="vi-VN"/>
        </w:rPr>
      </w:pPr>
      <w:r w:rsidRPr="002419B8">
        <w:rPr>
          <w:color w:val="000000"/>
          <w:sz w:val="28"/>
          <w:szCs w:val="28"/>
        </w:rPr>
        <w:t>Một nội dung quan trọng khác của cuốn sách là làm rõ vai trò của văn hoá như một nguồn lực nội sinh và “sức mạnh mềm” trong sự nghiệp xây dựng và bảo vệ Tổ quốc. Thông qua việc phân tích tiềm năng văn hoá của các vùng miền và vai trò của văn hoá trong xây dựng lực lượng vũ trang nhân dân, tác giả khẳng định rằng văn hoá không chỉ góp phần nâng cao đời sống tinh thần mà còn trực tiếp tham gia vào việc củng cố bản lĩnh chính trị, ý chí và sức mạnh của con người Việt Nam. Đặc biệt, trong lĩnh vực quốc phòng, văn hoá được xem là yếu tố quan trọng trong việc xây dựng phẩm chất, đạo đức và tinh thần chiến đấu của lực lượng vũ trang, góp phần bảo vệ vững chắc Tổ quốc. Nội dung này có ý nghĩa trong việc phản bác các quan điểm sai lệch cho rằng sức mạnh quốc gia chỉ phụ thuộc vào kinh tế hoặc quân sự, đồng thời khẳng định vai trò của yếu tố con người và văn hoá trong chiến lược phát triển bền vững. Qua đó, cuốn sách góp phần nâng cao nhận thức về vai trò của văn hoá trong việc giữ vững ổn định chính trị – xã hội, bảo vệ nền tảng tư tưởng của Đảng và tăng cường sức mạnh tổng hợp của quốc gia trong bối cảnh hội nhập quốc tế ngày càng sâu rộng.</w:t>
      </w:r>
    </w:p>
    <w:p w14:paraId="270DC25A" w14:textId="77777777" w:rsidR="00377702" w:rsidRPr="007C20BB" w:rsidRDefault="00377702" w:rsidP="007C20BB">
      <w:pPr>
        <w:spacing w:line="360" w:lineRule="auto"/>
        <w:ind w:firstLine="720"/>
        <w:jc w:val="both"/>
        <w:rPr>
          <w:b/>
          <w:i/>
          <w:iCs/>
          <w:sz w:val="28"/>
          <w:szCs w:val="28"/>
          <w:lang w:val="vi-VN"/>
        </w:rPr>
      </w:pPr>
      <w:r w:rsidRPr="007C20BB">
        <w:rPr>
          <w:b/>
          <w:i/>
          <w:iCs/>
          <w:sz w:val="28"/>
          <w:szCs w:val="28"/>
          <w:lang w:val="vi-VN"/>
        </w:rPr>
        <w:lastRenderedPageBreak/>
        <w:t>3.3. Nội dung cốt lõi có thể vận dụng</w:t>
      </w:r>
    </w:p>
    <w:p w14:paraId="0ECC50AD" w14:textId="1B6A8068" w:rsidR="002F37CC" w:rsidRPr="002F37CC" w:rsidRDefault="002F37CC" w:rsidP="002F37CC">
      <w:pPr>
        <w:spacing w:line="360" w:lineRule="auto"/>
        <w:ind w:firstLine="720"/>
        <w:jc w:val="both"/>
        <w:rPr>
          <w:sz w:val="28"/>
          <w:szCs w:val="28"/>
          <w:lang w:val="vi-VN"/>
        </w:rPr>
      </w:pPr>
      <w:r>
        <w:rPr>
          <w:rFonts w:eastAsiaTheme="majorEastAsia"/>
          <w:sz w:val="28"/>
          <w:szCs w:val="28"/>
          <w:lang w:val="vi-VN"/>
        </w:rPr>
        <w:t xml:space="preserve">- </w:t>
      </w:r>
      <w:r w:rsidRPr="002F37CC">
        <w:rPr>
          <w:rFonts w:eastAsiaTheme="majorEastAsia"/>
          <w:sz w:val="28"/>
          <w:szCs w:val="28"/>
        </w:rPr>
        <w:t>Vận dụng quan điểm của Đảng về vai trò của văn hoá </w:t>
      </w:r>
      <w:r w:rsidRPr="002F37CC">
        <w:rPr>
          <w:sz w:val="28"/>
          <w:szCs w:val="28"/>
        </w:rPr>
        <w:t>như nền tảng tinh thần, động lực và mục tiêu của phát triển bền vững</w:t>
      </w:r>
      <w:r>
        <w:rPr>
          <w:sz w:val="28"/>
          <w:szCs w:val="28"/>
          <w:lang w:val="vi-VN"/>
        </w:rPr>
        <w:t>.</w:t>
      </w:r>
    </w:p>
    <w:p w14:paraId="4F3FA90E" w14:textId="54CAECD8" w:rsidR="002F37CC" w:rsidRPr="002F37CC" w:rsidRDefault="002F37CC" w:rsidP="002F37CC">
      <w:pPr>
        <w:spacing w:line="360" w:lineRule="auto"/>
        <w:ind w:firstLine="720"/>
        <w:jc w:val="both"/>
        <w:rPr>
          <w:sz w:val="28"/>
          <w:szCs w:val="28"/>
        </w:rPr>
      </w:pPr>
      <w:r>
        <w:rPr>
          <w:rFonts w:eastAsiaTheme="majorEastAsia"/>
          <w:sz w:val="28"/>
          <w:szCs w:val="28"/>
          <w:lang w:val="vi-VN"/>
        </w:rPr>
        <w:t xml:space="preserve">- </w:t>
      </w:r>
      <w:r w:rsidRPr="002F37CC">
        <w:rPr>
          <w:rFonts w:eastAsiaTheme="majorEastAsia"/>
          <w:sz w:val="28"/>
          <w:szCs w:val="28"/>
        </w:rPr>
        <w:t>Giáo dục và xây dựng hệ giá trị văn hoá, con người Việt Nam</w:t>
      </w:r>
      <w:r w:rsidRPr="002F37CC">
        <w:rPr>
          <w:sz w:val="28"/>
          <w:szCs w:val="28"/>
        </w:rPr>
        <w:t>, gắn với đấu tranh phản bác các quan điểm sai trái, lệch chuẩn về đạo đức, lối sống và bản sắc dân tộc.</w:t>
      </w:r>
    </w:p>
    <w:p w14:paraId="58455E5E" w14:textId="27069C27" w:rsidR="002F37CC" w:rsidRPr="002F37CC" w:rsidRDefault="002F37CC" w:rsidP="002F37CC">
      <w:pPr>
        <w:spacing w:line="360" w:lineRule="auto"/>
        <w:ind w:firstLine="720"/>
        <w:jc w:val="both"/>
        <w:rPr>
          <w:sz w:val="28"/>
          <w:szCs w:val="28"/>
        </w:rPr>
      </w:pPr>
      <w:r>
        <w:rPr>
          <w:rFonts w:eastAsiaTheme="majorEastAsia"/>
          <w:sz w:val="28"/>
          <w:szCs w:val="28"/>
          <w:lang w:val="vi-VN"/>
        </w:rPr>
        <w:t xml:space="preserve">- </w:t>
      </w:r>
      <w:r w:rsidRPr="002F37CC">
        <w:rPr>
          <w:rFonts w:eastAsiaTheme="majorEastAsia"/>
          <w:sz w:val="28"/>
          <w:szCs w:val="28"/>
        </w:rPr>
        <w:t>Tiếp cận văn hoá như nguồn lực nội sinh và sức mạnh mềm quốc gia</w:t>
      </w:r>
      <w:r w:rsidRPr="002F37CC">
        <w:rPr>
          <w:sz w:val="28"/>
          <w:szCs w:val="28"/>
        </w:rPr>
        <w:t>, phục vụ phát triển kinh tế – xã hội, hội nhập quốc tế và bảo vệ nền tảng tư tưởng của Đảng.</w:t>
      </w:r>
    </w:p>
    <w:p w14:paraId="74658679" w14:textId="0D5D65ED" w:rsidR="007545AD" w:rsidRPr="002A77A6" w:rsidRDefault="002A77A6" w:rsidP="002A77A6">
      <w:pPr>
        <w:spacing w:line="360" w:lineRule="auto"/>
        <w:ind w:firstLine="720"/>
        <w:jc w:val="both"/>
        <w:rPr>
          <w:i/>
          <w:iCs/>
          <w:sz w:val="28"/>
          <w:szCs w:val="28"/>
        </w:rPr>
      </w:pPr>
      <w:r w:rsidRPr="002A77A6">
        <w:rPr>
          <w:sz w:val="28"/>
          <w:szCs w:val="28"/>
        </w:rPr>
        <w:t xml:space="preserve">Cụ thể, </w:t>
      </w:r>
      <w:r w:rsidRPr="002A77A6">
        <w:rPr>
          <w:i/>
          <w:iCs/>
          <w:sz w:val="28"/>
          <w:szCs w:val="28"/>
        </w:rPr>
        <w:t>n</w:t>
      </w:r>
      <w:r w:rsidR="007545AD" w:rsidRPr="002A77A6">
        <w:rPr>
          <w:i/>
          <w:iCs/>
          <w:sz w:val="28"/>
          <w:szCs w:val="28"/>
          <w:lang w:val="vi-VN"/>
        </w:rPr>
        <w:t>hững quan điểm có ý nghĩa, những nội dung có thể vận dụng giảng dạy, NCKH</w:t>
      </w:r>
    </w:p>
    <w:p w14:paraId="77ED63DE" w14:textId="77777777" w:rsidR="00CB277D" w:rsidRDefault="00E27350" w:rsidP="00CB277D">
      <w:pPr>
        <w:spacing w:line="360" w:lineRule="auto"/>
        <w:ind w:firstLine="720"/>
        <w:rPr>
          <w:b/>
          <w:bCs/>
          <w:i/>
          <w:iCs/>
          <w:sz w:val="28"/>
          <w:szCs w:val="28"/>
        </w:rPr>
      </w:pPr>
      <w:r w:rsidRPr="00C070D3">
        <w:rPr>
          <w:rFonts w:eastAsiaTheme="majorEastAsia"/>
          <w:b/>
          <w:bCs/>
          <w:i/>
          <w:iCs/>
          <w:sz w:val="28"/>
          <w:szCs w:val="28"/>
          <w:lang w:val="vi-VN"/>
        </w:rPr>
        <w:t xml:space="preserve">- </w:t>
      </w:r>
      <w:r w:rsidRPr="00C070D3">
        <w:rPr>
          <w:rFonts w:eastAsiaTheme="majorEastAsia"/>
          <w:b/>
          <w:bCs/>
          <w:i/>
          <w:iCs/>
          <w:sz w:val="28"/>
          <w:szCs w:val="28"/>
        </w:rPr>
        <w:t>Vận</w:t>
      </w:r>
      <w:r w:rsidRPr="00C070D3">
        <w:rPr>
          <w:rFonts w:eastAsiaTheme="majorEastAsia"/>
          <w:b/>
          <w:bCs/>
          <w:i/>
          <w:iCs/>
          <w:sz w:val="28"/>
          <w:szCs w:val="28"/>
          <w:lang w:val="vi-VN"/>
        </w:rPr>
        <w:t xml:space="preserve"> dụng </w:t>
      </w:r>
      <w:r w:rsidRPr="00C070D3">
        <w:rPr>
          <w:rFonts w:eastAsiaTheme="majorEastAsia"/>
          <w:b/>
          <w:bCs/>
          <w:i/>
          <w:iCs/>
          <w:sz w:val="28"/>
          <w:szCs w:val="28"/>
        </w:rPr>
        <w:t>chuyên đề 1: Lý luận về văn hoá và phát triển</w:t>
      </w:r>
    </w:p>
    <w:p w14:paraId="3B737921" w14:textId="21E8B827" w:rsidR="00CB277D" w:rsidRPr="00CB277D" w:rsidRDefault="00CB277D" w:rsidP="00CB277D">
      <w:pPr>
        <w:spacing w:line="360" w:lineRule="auto"/>
        <w:ind w:firstLine="720"/>
        <w:jc w:val="both"/>
        <w:rPr>
          <w:b/>
          <w:bCs/>
          <w:i/>
          <w:iCs/>
          <w:sz w:val="28"/>
          <w:szCs w:val="28"/>
        </w:rPr>
      </w:pPr>
      <w:r w:rsidRPr="00CB277D">
        <w:rPr>
          <w:color w:val="000000"/>
          <w:sz w:val="28"/>
          <w:szCs w:val="28"/>
        </w:rPr>
        <w:t>Trước hết, cuốn sách giúp nhận thức sâu sắc hơn về vị trí, vai trò của văn hóa trong phát triển. Văn hóa không chỉ là một lĩnh vực riêng biệt của đời sống xã hội, cũng không chỉ giới hạn trong văn học, nghệ thuật, lễ hội, phong tục hay di sản. Văn hóa là tổng thể các giá trị vật chất và tinh thần do con người sáng tạo, lưu giữ, trao truyền và phát triển trong tiến trình lịch sử. Trong bối cảnh Việt Nam đương đại, văn hóa vừa kế thừa truyền thống dân tộc, vừa tiếp biến các giá trị hiện đại, toàn cầu hóa và hội nhập quốc tế. Do đó, khi nghiên cứu lý luận về văn hóa và phát triển, cần hiểu văn hóa là nền tảng tinh thần của xã hội, là mục tiêu, động lực và nguồn lực nội sinh quan trọng của phát triển bền vững.</w:t>
      </w:r>
    </w:p>
    <w:p w14:paraId="1FBFD465" w14:textId="77777777" w:rsidR="00CB277D" w:rsidRPr="00CB277D" w:rsidRDefault="00CB277D" w:rsidP="002A77A6">
      <w:pPr>
        <w:spacing w:line="360" w:lineRule="auto"/>
        <w:ind w:firstLine="720"/>
        <w:jc w:val="both"/>
        <w:rPr>
          <w:color w:val="000000"/>
          <w:sz w:val="28"/>
          <w:szCs w:val="28"/>
        </w:rPr>
      </w:pPr>
      <w:r w:rsidRPr="00CB277D">
        <w:rPr>
          <w:color w:val="000000"/>
          <w:sz w:val="28"/>
          <w:szCs w:val="28"/>
        </w:rPr>
        <w:t>Từ góc độ lý luận, cuốn sách cho thấy phát triển không thể chỉ được đo bằng tăng trưởng kinh tế, tốc độ đô thị hóa hay quy mô vật chất. Một quốc gia có thể đạt nhiều thành tựu về kinh tế, nhưng nếu văn hóa, đạo đức, lối sống, môi trường xã hội và chất lượng con người không phát triển tương xứng thì sự phát triển đó sẽ thiếu bền vững. Vì vậy, trong nhận thức và hoạch định chính sách, cần chuyển từ tư duy coi văn hóa là lĩnh vực “đi sau”, “phụ trợ” sang tư duy coi văn hóa là một thành tố trực tiếp cấu thành chất lượng phát triển. Phát triển kinh tế phải hướng tới mục tiêu văn hóa, vì con người, vì xã hội công bằng, dân chủ, văn minh và hạnh phúc.</w:t>
      </w:r>
    </w:p>
    <w:p w14:paraId="50DF526F" w14:textId="46CC0C26" w:rsidR="00CB277D" w:rsidRPr="00CB277D" w:rsidRDefault="00CB277D" w:rsidP="002A77A6">
      <w:pPr>
        <w:spacing w:line="360" w:lineRule="auto"/>
        <w:ind w:firstLine="720"/>
        <w:jc w:val="both"/>
        <w:rPr>
          <w:color w:val="000000"/>
          <w:sz w:val="28"/>
          <w:szCs w:val="28"/>
        </w:rPr>
      </w:pPr>
      <w:r w:rsidRPr="00CB277D">
        <w:rPr>
          <w:color w:val="000000"/>
          <w:sz w:val="28"/>
          <w:szCs w:val="28"/>
        </w:rPr>
        <w:lastRenderedPageBreak/>
        <w:t>Một nội dung có giá trị vận dụng quan trọng là mối quan hệ giữa kiên định và sáng tạo trong phát triển văn hóa. Tác giả phân tích Đề cương về văn hóa Việt Nam năm 1943 như nền móng lý luận đầu tiên của văn hóa cách mạng Việt Nam, trong đó các nguyên tắc dân tộc hóa, đại chúng hóa, khoa học hóa vẫn giữ giá trị định hướng lâu dài. Tuy nhiên, kiên định không có nghĩa là bảo thủ, giáo điều hay máy móc. Trong điều kiện mới, lý luận văn hóa phải được bổ sung, phát triển trên cơ sở tổng kết thực tiễn. Đây là bài học phương pháp luận rất quan trọng đối với Chuyên đề 1: phát triển văn hóa phải vừa giữ vững nền tảng tư tưởng, bản sắc dân tộc, mục tiêu độc lập dân tộc gắn liền với chủ nghĩa xã hội, vừa chủ động đổi mới tư duy, tiếp thu tinh hoa nhân loại và thích ứng với những biến đổi của thời đại.</w:t>
      </w:r>
      <w:r w:rsidR="000D15A8">
        <w:rPr>
          <w:color w:val="000000"/>
          <w:sz w:val="28"/>
          <w:szCs w:val="28"/>
          <w:lang w:val="vi-VN"/>
        </w:rPr>
        <w:t xml:space="preserve"> </w:t>
      </w:r>
      <w:r w:rsidRPr="00CB277D">
        <w:rPr>
          <w:color w:val="000000"/>
          <w:sz w:val="28"/>
          <w:szCs w:val="28"/>
        </w:rPr>
        <w:t>Vận dụng vào thực tiễn hiện nay, điều đó đòi hỏi các cấp, các ngành khi xây dựng chính sách phát triển không được tách rời văn hóa khỏi kinh tế, chính trị, xã hội. Trong xây dựng đô thị, nông thôn mới, chuyển đổi số, phát triển công nghiệp văn hóa, giáo dục, truyền thông hay du lịch, yếu tố văn hóa phải được đặt ngay từ đầu như một tiêu chí định hướng. Mọi chương trình phát triển cần trả lời được các câu hỏi: có góp phần nâng cao chất lượng con người không; có củng cố niềm tin xã hội không; có bảo vệ bản sắc dân tộc không; có tạo môi trường sống nhân văn, lành mạnh không; có làm gia tăng sức mạnh nội sinh của cộng đồng không.</w:t>
      </w:r>
    </w:p>
    <w:p w14:paraId="1AD962D6" w14:textId="23BD04C9" w:rsidR="00E27350" w:rsidRPr="00C070D3" w:rsidRDefault="00C070D3" w:rsidP="00F91497">
      <w:pPr>
        <w:spacing w:line="360" w:lineRule="auto"/>
        <w:ind w:firstLine="720"/>
        <w:jc w:val="both"/>
        <w:rPr>
          <w:b/>
          <w:bCs/>
          <w:i/>
          <w:iCs/>
          <w:sz w:val="28"/>
          <w:szCs w:val="28"/>
        </w:rPr>
      </w:pPr>
      <w:r w:rsidRPr="00C070D3">
        <w:rPr>
          <w:rFonts w:eastAsiaTheme="majorEastAsia"/>
          <w:b/>
          <w:bCs/>
          <w:i/>
          <w:iCs/>
          <w:sz w:val="28"/>
          <w:szCs w:val="28"/>
          <w:lang w:val="vi-VN"/>
        </w:rPr>
        <w:t>-</w:t>
      </w:r>
      <w:r w:rsidRPr="00C070D3">
        <w:rPr>
          <w:rFonts w:eastAsiaTheme="majorEastAsia"/>
          <w:b/>
          <w:bCs/>
          <w:i/>
          <w:iCs/>
          <w:sz w:val="28"/>
          <w:szCs w:val="28"/>
        </w:rPr>
        <w:t>Vận</w:t>
      </w:r>
      <w:r w:rsidRPr="00C070D3">
        <w:rPr>
          <w:rFonts w:eastAsiaTheme="majorEastAsia"/>
          <w:b/>
          <w:bCs/>
          <w:i/>
          <w:iCs/>
          <w:sz w:val="28"/>
          <w:szCs w:val="28"/>
          <w:lang w:val="vi-VN"/>
        </w:rPr>
        <w:t xml:space="preserve"> dung </w:t>
      </w:r>
      <w:r w:rsidRPr="00C070D3">
        <w:rPr>
          <w:rFonts w:eastAsiaTheme="majorEastAsia"/>
          <w:b/>
          <w:bCs/>
          <w:i/>
          <w:iCs/>
          <w:sz w:val="28"/>
          <w:szCs w:val="28"/>
        </w:rPr>
        <w:t>c</w:t>
      </w:r>
      <w:r w:rsidR="00E27350" w:rsidRPr="00C070D3">
        <w:rPr>
          <w:rFonts w:eastAsiaTheme="majorEastAsia"/>
          <w:b/>
          <w:bCs/>
          <w:i/>
          <w:iCs/>
          <w:sz w:val="28"/>
          <w:szCs w:val="28"/>
        </w:rPr>
        <w:t>huyên đề 2: Phát triển văn hoá, con người Việt Nam trong thời kỳ đổi mới</w:t>
      </w:r>
    </w:p>
    <w:p w14:paraId="5B98397D" w14:textId="1C26889B" w:rsidR="000D15A8" w:rsidRPr="00F91497" w:rsidRDefault="000D15A8" w:rsidP="00F91497">
      <w:pPr>
        <w:spacing w:line="360" w:lineRule="auto"/>
        <w:ind w:firstLine="720"/>
        <w:jc w:val="both"/>
        <w:rPr>
          <w:color w:val="000000"/>
          <w:spacing w:val="-6"/>
          <w:sz w:val="28"/>
          <w:szCs w:val="28"/>
        </w:rPr>
      </w:pPr>
      <w:r w:rsidRPr="000D15A8">
        <w:rPr>
          <w:color w:val="000000"/>
          <w:sz w:val="28"/>
          <w:szCs w:val="28"/>
        </w:rPr>
        <w:t>Trước hết, phát triển văn hóa trong thời kỳ đổi mới phải được đặt trong mối quan hệ với phát triển con người. Văn hóa không chỉ là sản phẩm tinh thần, mà còn là môi trường hình thành nhân cách, đạo đức, lối sống, bản lĩnh và khát vọng cống hiến của con người Việt Nam. Vì vậy, xây dựng nền văn hóa Việt Nam tiên tiến, đậm đà bản sắc dân tộc phải gắn trực tiếp với nhiệm vụ xây dựng con người Việt Nam phát triển toàn diện.</w:t>
      </w:r>
      <w:r w:rsidRPr="000D15A8">
        <w:rPr>
          <w:color w:val="000000"/>
          <w:sz w:val="28"/>
          <w:szCs w:val="28"/>
          <w:lang w:val="vi-VN"/>
        </w:rPr>
        <w:t xml:space="preserve"> </w:t>
      </w:r>
      <w:r w:rsidRPr="000D15A8">
        <w:rPr>
          <w:color w:val="000000"/>
          <w:sz w:val="28"/>
          <w:szCs w:val="28"/>
        </w:rPr>
        <w:t xml:space="preserve">Cuốn sách cho thấy, trong gần 40 năm đổi mới, tư duy của Đảng về văn hóa ngày càng được bổ sung và phát triển. Văn hóa được xác định là nền tảng tinh thần của xã hội, vừa là mục tiêu, vừa là động lực và nguồn lực nội sinh của phát triển bền vững. Điều này đòi hỏi trong thực tiễn phải khắc phục tình trạng coi nhẹ văn hóa, phát triển kinh tế nhưng chưa quan tâm </w:t>
      </w:r>
      <w:r w:rsidRPr="000D15A8">
        <w:rPr>
          <w:color w:val="000000"/>
          <w:sz w:val="28"/>
          <w:szCs w:val="28"/>
        </w:rPr>
        <w:lastRenderedPageBreak/>
        <w:t>tương xứng đến đạo đức, lối sống, môi trường văn hóa và chất lượng con người.</w:t>
      </w:r>
      <w:r w:rsidRPr="000D15A8">
        <w:rPr>
          <w:color w:val="000000"/>
          <w:sz w:val="28"/>
          <w:szCs w:val="28"/>
          <w:lang w:val="vi-VN"/>
        </w:rPr>
        <w:t xml:space="preserve"> </w:t>
      </w:r>
      <w:r w:rsidRPr="000D15A8">
        <w:rPr>
          <w:color w:val="000000"/>
          <w:sz w:val="28"/>
          <w:szCs w:val="28"/>
        </w:rPr>
        <w:t>Vận dụng vào hiện nay, cần tiếp tục xây dựng các hệ giá trị quốc gia, hệ giá trị văn hóa, hệ giá trị gia đình và chuẩn mực con người Việt Nam thời kỳ mới. Các giá trị như yêu nước, nhân ái, đoàn kết, tự cường, dân chủ, kỷ cương, sáng tạo cần được cụ thể hóa trong giáo dục, truyền thông, quản lý xã hội, xây dựng đời sống văn hóa cơ sở và hoạt động của đội ngũ cán bộ, đảng viên.</w:t>
      </w:r>
      <w:r w:rsidRPr="000D15A8">
        <w:rPr>
          <w:color w:val="000000"/>
          <w:sz w:val="28"/>
          <w:szCs w:val="28"/>
          <w:lang w:val="vi-VN"/>
        </w:rPr>
        <w:t xml:space="preserve"> </w:t>
      </w:r>
      <w:r w:rsidRPr="000D15A8">
        <w:rPr>
          <w:color w:val="000000"/>
          <w:sz w:val="28"/>
          <w:szCs w:val="28"/>
        </w:rPr>
        <w:t xml:space="preserve">Đồng thời, phát triển văn hóa, con người trong đổi mới phải hài hòa giữa bảo tồn bản sắc dân tộc với tiếp thu tinh hoa nhân loại; giữa truyền thống và hiện đại; giữa tăng trưởng kinh tế và tiến bộ xã hội. Tóm lại, phát triển văn hóa chính là phát triển con người, tạo </w:t>
      </w:r>
      <w:r w:rsidRPr="00F91497">
        <w:rPr>
          <w:color w:val="000000"/>
          <w:spacing w:val="-6"/>
          <w:sz w:val="28"/>
          <w:szCs w:val="28"/>
        </w:rPr>
        <w:t>nền tảng tinh thần và sức mạnh nội sinh để xây dựng đất nước phồn vinh, hạnh phúc.</w:t>
      </w:r>
    </w:p>
    <w:p w14:paraId="22D43A71" w14:textId="0DEDCDC8" w:rsidR="00E27350" w:rsidRPr="00F91497" w:rsidRDefault="00C070D3" w:rsidP="00F91497">
      <w:pPr>
        <w:spacing w:line="360" w:lineRule="auto"/>
        <w:ind w:firstLine="720"/>
        <w:jc w:val="both"/>
        <w:rPr>
          <w:rFonts w:ascii="Times New Roman Bold Italic" w:hAnsi="Times New Roman Bold Italic"/>
          <w:b/>
          <w:bCs/>
          <w:i/>
          <w:iCs/>
          <w:spacing w:val="-6"/>
          <w:sz w:val="28"/>
          <w:szCs w:val="28"/>
        </w:rPr>
      </w:pPr>
      <w:r w:rsidRPr="00F91497">
        <w:rPr>
          <w:rFonts w:ascii="Times New Roman Bold Italic" w:eastAsiaTheme="majorEastAsia" w:hAnsi="Times New Roman Bold Italic"/>
          <w:b/>
          <w:bCs/>
          <w:i/>
          <w:iCs/>
          <w:spacing w:val="-6"/>
          <w:sz w:val="28"/>
          <w:szCs w:val="28"/>
          <w:lang w:val="vi-VN"/>
        </w:rPr>
        <w:t xml:space="preserve">- </w:t>
      </w:r>
      <w:r w:rsidRPr="00F91497">
        <w:rPr>
          <w:rFonts w:ascii="Times New Roman Bold Italic" w:eastAsiaTheme="majorEastAsia" w:hAnsi="Times New Roman Bold Italic"/>
          <w:b/>
          <w:bCs/>
          <w:i/>
          <w:iCs/>
          <w:spacing w:val="-6"/>
          <w:sz w:val="28"/>
          <w:szCs w:val="28"/>
        </w:rPr>
        <w:t>Vận</w:t>
      </w:r>
      <w:r w:rsidRPr="00F91497">
        <w:rPr>
          <w:rFonts w:ascii="Times New Roman Bold Italic" w:eastAsiaTheme="majorEastAsia" w:hAnsi="Times New Roman Bold Italic"/>
          <w:b/>
          <w:bCs/>
          <w:i/>
          <w:iCs/>
          <w:spacing w:val="-6"/>
          <w:sz w:val="28"/>
          <w:szCs w:val="28"/>
          <w:lang w:val="vi-VN"/>
        </w:rPr>
        <w:t xml:space="preserve"> dụng </w:t>
      </w:r>
      <w:r w:rsidRPr="00F91497">
        <w:rPr>
          <w:rFonts w:ascii="Times New Roman Bold Italic" w:eastAsiaTheme="majorEastAsia" w:hAnsi="Times New Roman Bold Italic"/>
          <w:b/>
          <w:bCs/>
          <w:i/>
          <w:iCs/>
          <w:spacing w:val="-6"/>
          <w:sz w:val="28"/>
          <w:szCs w:val="28"/>
        </w:rPr>
        <w:t>c</w:t>
      </w:r>
      <w:r w:rsidR="00E27350" w:rsidRPr="00F91497">
        <w:rPr>
          <w:rFonts w:ascii="Times New Roman Bold Italic" w:eastAsiaTheme="majorEastAsia" w:hAnsi="Times New Roman Bold Italic"/>
          <w:b/>
          <w:bCs/>
          <w:i/>
          <w:iCs/>
          <w:spacing w:val="-6"/>
          <w:sz w:val="28"/>
          <w:szCs w:val="28"/>
        </w:rPr>
        <w:t>huyên đề 3: Bảo tồn và phát huy giá trị di sản văn hoá dân tộc</w:t>
      </w:r>
    </w:p>
    <w:p w14:paraId="2CF4B3EA" w14:textId="2BD8385B" w:rsidR="000D15A8" w:rsidRPr="000D15A8" w:rsidRDefault="000D15A8" w:rsidP="00F91497">
      <w:pPr>
        <w:spacing w:line="360" w:lineRule="auto"/>
        <w:ind w:firstLine="720"/>
        <w:jc w:val="both"/>
        <w:rPr>
          <w:color w:val="000000"/>
          <w:sz w:val="28"/>
          <w:szCs w:val="28"/>
        </w:rPr>
      </w:pPr>
      <w:r w:rsidRPr="000D15A8">
        <w:rPr>
          <w:color w:val="000000"/>
          <w:sz w:val="28"/>
          <w:szCs w:val="28"/>
        </w:rPr>
        <w:t>Cần nhận thức di sản văn hóa không chỉ là dấu tích của quá khứ, mà còn là nguồn lực tinh thần, nguồn lực kinh tế và động lực phát triển bền vững. Di sản chứa đựng lịch sử, bản sắc, trí tuệ, lối sống, niềm tin và sức sáng tạo của cộng đồng dân tộc. Vì vậy, bảo tồn di sản không đơn thuần là giữ gìn hiện vật, di tích hay lễ hội, mà là gìn giữ căn cốt văn hóa, bồi đắp lòng yêu nước, niềm tự hào dân tộc và ý thức trách nhiệm với cộng đồng.</w:t>
      </w:r>
      <w:r w:rsidRPr="000D15A8">
        <w:rPr>
          <w:color w:val="000000"/>
          <w:sz w:val="28"/>
          <w:szCs w:val="28"/>
          <w:lang w:val="vi-VN"/>
        </w:rPr>
        <w:t xml:space="preserve"> </w:t>
      </w:r>
      <w:r w:rsidRPr="000D15A8">
        <w:rPr>
          <w:color w:val="000000"/>
          <w:sz w:val="28"/>
          <w:szCs w:val="28"/>
        </w:rPr>
        <w:t>Cuốn sách gợi mở rằng việc phát huy di sản phải gắn với phát triển con người và phát triển địa phương. Các giá trị văn hóa vùng miền như Hà Nội, Quảng Ninh, Nha Trang, Nghệ An cho thấy mỗi địa phương đều có tiềm năng riêng về lịch sử, cảnh quan, con người, phong tục, nghệ thuật và truyền thống cách mạng. Nếu được khai thác đúng hướng, di sản có thể trở thành nền tảng xây dựng thương hiệu địa phương, phát triển du lịch, công nghiệp văn hóa và giáo dục truyền thống.</w:t>
      </w:r>
      <w:r w:rsidRPr="000D15A8">
        <w:rPr>
          <w:color w:val="000000"/>
          <w:sz w:val="28"/>
          <w:szCs w:val="28"/>
          <w:lang w:val="vi-VN"/>
        </w:rPr>
        <w:t xml:space="preserve"> </w:t>
      </w:r>
      <w:r w:rsidRPr="000D15A8">
        <w:rPr>
          <w:color w:val="000000"/>
          <w:sz w:val="28"/>
          <w:szCs w:val="28"/>
        </w:rPr>
        <w:t>Vận dụng vào thực tiễn, cần giải quyết hài hòa quan hệ giữa bảo tồn và phát triển; giữa giá trị văn hóa và lợi ích kinh tế; giữa vai trò quản lý của Nhà nước với vai trò chủ thể của nhân dân. Phát huy di sản phải tránh thương mại hóa thô thiển, làm sai lệch bản sắc hoặc tách cộng đồng ra khỏi di sản. Nhân dân phải là người sáng tạo, bảo vệ, trao truyền và thụ hưởng giá trị di sản.Tóm lại, bảo tồn và phát huy di sản văn hóa dân tộc là nhiệm vụ quan trọng nhằm giữ gìn bản sắc, nuôi dưỡng sức mạnh nội sinh và góp phần xây dựng nền văn hóa Việt Nam tiên tiến, đậm đà bản sắc dân tộc.</w:t>
      </w:r>
    </w:p>
    <w:p w14:paraId="25E8B5CE" w14:textId="733D8548" w:rsidR="00E27350" w:rsidRPr="00F91497" w:rsidRDefault="00C070D3" w:rsidP="00F91497">
      <w:pPr>
        <w:spacing w:line="360" w:lineRule="auto"/>
        <w:ind w:firstLine="720"/>
        <w:jc w:val="both"/>
        <w:rPr>
          <w:rFonts w:ascii="Times New Roman Bold Italic" w:hAnsi="Times New Roman Bold Italic"/>
          <w:b/>
          <w:bCs/>
          <w:i/>
          <w:iCs/>
          <w:spacing w:val="-8"/>
          <w:sz w:val="28"/>
          <w:szCs w:val="28"/>
        </w:rPr>
      </w:pPr>
      <w:r w:rsidRPr="00F91497">
        <w:rPr>
          <w:rFonts w:ascii="Times New Roman Bold Italic" w:eastAsiaTheme="majorEastAsia" w:hAnsi="Times New Roman Bold Italic"/>
          <w:b/>
          <w:bCs/>
          <w:i/>
          <w:iCs/>
          <w:spacing w:val="-8"/>
          <w:sz w:val="28"/>
          <w:szCs w:val="28"/>
          <w:lang w:val="vi-VN"/>
        </w:rPr>
        <w:lastRenderedPageBreak/>
        <w:t xml:space="preserve">- Vận dụng </w:t>
      </w:r>
      <w:r w:rsidRPr="00F91497">
        <w:rPr>
          <w:rFonts w:ascii="Times New Roman Bold Italic" w:eastAsiaTheme="majorEastAsia" w:hAnsi="Times New Roman Bold Italic"/>
          <w:b/>
          <w:bCs/>
          <w:i/>
          <w:iCs/>
          <w:spacing w:val="-8"/>
          <w:sz w:val="28"/>
          <w:szCs w:val="28"/>
        </w:rPr>
        <w:t>c</w:t>
      </w:r>
      <w:r w:rsidR="00E27350" w:rsidRPr="00F91497">
        <w:rPr>
          <w:rFonts w:ascii="Times New Roman Bold Italic" w:eastAsiaTheme="majorEastAsia" w:hAnsi="Times New Roman Bold Italic"/>
          <w:b/>
          <w:bCs/>
          <w:i/>
          <w:iCs/>
          <w:spacing w:val="-8"/>
          <w:sz w:val="28"/>
          <w:szCs w:val="28"/>
        </w:rPr>
        <w:t>huyên đề 4: Phát triển công nghiệp văn hoá ở Việt Nam hiện nay</w:t>
      </w:r>
    </w:p>
    <w:p w14:paraId="4BA92567" w14:textId="431AC64D" w:rsidR="00EF6EAD" w:rsidRPr="00EF6EAD" w:rsidRDefault="00EF6EAD" w:rsidP="00F91497">
      <w:pPr>
        <w:spacing w:line="360" w:lineRule="auto"/>
        <w:ind w:firstLine="360"/>
        <w:jc w:val="both"/>
        <w:rPr>
          <w:color w:val="000000"/>
          <w:sz w:val="28"/>
          <w:szCs w:val="28"/>
        </w:rPr>
      </w:pPr>
      <w:r w:rsidRPr="00EF6EAD">
        <w:rPr>
          <w:color w:val="000000"/>
          <w:sz w:val="28"/>
          <w:szCs w:val="28"/>
        </w:rPr>
        <w:t>Cuốn sách gợi mở rằng văn hóa là nguồn lực nội sinh quan trọng của đất nước. Các giá trị di sản, văn hóa vùng miền, văn học nghệ thuật, xuất bản, báo chí, truyền thông, văn hóa đọc, du lịch văn hóa… đều có thể trở thành nền tảng để phát triển công nghiệp văn hóa nếu được tổ chức, đầu tư và khai thác đúng hướng. Thực tiễn các địa phương như Hà Nội, Quảng Ninh, Nha Trang, Nghệ An cho thấy mỗi vùng đều có tiềm năng riêng để xây dựng thương hiệu văn hóa, sản phẩm sáng tạo và không gian văn hóa đặc thù.</w:t>
      </w:r>
      <w:r w:rsidRPr="00EF6EAD">
        <w:rPr>
          <w:color w:val="000000"/>
          <w:sz w:val="28"/>
          <w:szCs w:val="28"/>
          <w:lang w:val="vi-VN"/>
        </w:rPr>
        <w:t xml:space="preserve"> </w:t>
      </w:r>
      <w:r w:rsidRPr="00EF6EAD">
        <w:rPr>
          <w:color w:val="000000"/>
          <w:sz w:val="28"/>
          <w:szCs w:val="28"/>
        </w:rPr>
        <w:t>Vận dụng vào hiện nay, phát triển công nghiệp văn hóa cần gắn với bảo tồn bản sắc, nâng cao chất lượng con người sáng tạo, hoàn thiện thể chế, bảo vệ quyền sở hữu trí tuệ, ứng dụng chuyển đổi số và mở rộng thị trường. Đồng thời, phải tránh thương mại hóa thô thiển, chạy theo thị hiếu tầm thường hoặc làm sai lệch giá trị văn hóa dân tộc.</w:t>
      </w:r>
      <w:r w:rsidRPr="00EF6EAD">
        <w:rPr>
          <w:color w:val="000000"/>
          <w:sz w:val="28"/>
          <w:szCs w:val="28"/>
          <w:lang w:val="vi-VN"/>
        </w:rPr>
        <w:t xml:space="preserve"> </w:t>
      </w:r>
      <w:r w:rsidRPr="00EF6EAD">
        <w:rPr>
          <w:color w:val="000000"/>
          <w:sz w:val="28"/>
          <w:szCs w:val="28"/>
        </w:rPr>
        <w:t>Tóm lại, công nghiệp văn hóa ở Việt Nam cần được phát triển theo hướng hiện đại, sáng tạo, có sức cạnh tranh, nhưng vẫn đặt nền tảng trên hệ giá trị văn hóa Việt Nam tiên tiến, đậm đà bản sắc dân tộc.</w:t>
      </w:r>
    </w:p>
    <w:p w14:paraId="379C1942" w14:textId="4A46FB5E" w:rsidR="00E27350" w:rsidRPr="00F91497" w:rsidRDefault="00F91497" w:rsidP="00F91497">
      <w:pPr>
        <w:spacing w:line="360" w:lineRule="auto"/>
        <w:ind w:firstLine="360"/>
        <w:jc w:val="both"/>
        <w:rPr>
          <w:b/>
          <w:bCs/>
          <w:i/>
          <w:iCs/>
          <w:sz w:val="28"/>
          <w:szCs w:val="28"/>
        </w:rPr>
      </w:pPr>
      <w:r w:rsidRPr="00F91497">
        <w:rPr>
          <w:rFonts w:eastAsiaTheme="majorEastAsia"/>
          <w:b/>
          <w:bCs/>
          <w:i/>
          <w:iCs/>
          <w:sz w:val="28"/>
          <w:szCs w:val="28"/>
        </w:rPr>
        <w:t>-</w:t>
      </w:r>
      <w:r>
        <w:rPr>
          <w:rFonts w:eastAsiaTheme="majorEastAsia"/>
          <w:b/>
          <w:bCs/>
          <w:i/>
          <w:iCs/>
          <w:sz w:val="28"/>
          <w:szCs w:val="28"/>
        </w:rPr>
        <w:t xml:space="preserve"> </w:t>
      </w:r>
      <w:r w:rsidR="00C070D3" w:rsidRPr="00F91497">
        <w:rPr>
          <w:rFonts w:eastAsiaTheme="majorEastAsia"/>
          <w:b/>
          <w:bCs/>
          <w:i/>
          <w:iCs/>
          <w:sz w:val="28"/>
          <w:szCs w:val="28"/>
        </w:rPr>
        <w:t>Vận</w:t>
      </w:r>
      <w:r w:rsidR="00C070D3" w:rsidRPr="00F91497">
        <w:rPr>
          <w:rFonts w:eastAsiaTheme="majorEastAsia"/>
          <w:b/>
          <w:bCs/>
          <w:i/>
          <w:iCs/>
          <w:sz w:val="28"/>
          <w:szCs w:val="28"/>
          <w:lang w:val="vi-VN"/>
        </w:rPr>
        <w:t xml:space="preserve"> dụng </w:t>
      </w:r>
      <w:r w:rsidR="00C070D3" w:rsidRPr="00F91497">
        <w:rPr>
          <w:rFonts w:eastAsiaTheme="majorEastAsia"/>
          <w:b/>
          <w:bCs/>
          <w:i/>
          <w:iCs/>
          <w:sz w:val="28"/>
          <w:szCs w:val="28"/>
        </w:rPr>
        <w:t>c</w:t>
      </w:r>
      <w:r w:rsidR="00E27350" w:rsidRPr="00F91497">
        <w:rPr>
          <w:rFonts w:eastAsiaTheme="majorEastAsia"/>
          <w:b/>
          <w:bCs/>
          <w:i/>
          <w:iCs/>
          <w:sz w:val="28"/>
          <w:szCs w:val="28"/>
        </w:rPr>
        <w:t>huyên đề 5: Văn hoá công vụ ở Việt Nam hiện nay</w:t>
      </w:r>
    </w:p>
    <w:p w14:paraId="7A81C3E7" w14:textId="77777777" w:rsidR="00E27350" w:rsidRPr="00C070D3" w:rsidRDefault="00E27350" w:rsidP="00C070D3">
      <w:pPr>
        <w:spacing w:line="360" w:lineRule="auto"/>
        <w:ind w:firstLine="360"/>
        <w:jc w:val="both"/>
        <w:rPr>
          <w:sz w:val="28"/>
          <w:szCs w:val="28"/>
        </w:rPr>
      </w:pPr>
      <w:r w:rsidRPr="00C070D3">
        <w:rPr>
          <w:sz w:val="28"/>
          <w:szCs w:val="28"/>
        </w:rPr>
        <w:t>Từ nội dung về hệ giá trị con người và vai trò của văn hoá trong đời sống xã hội, có thể vận dụng vào chuyên đề văn hoá công vụ. Cuốn sách nhấn mạnh việc xây dựng con người Việt Nam có đạo đức, trách nhiệm và ý thức cộng đồng, đây cũng chính là nền tảng của văn hoá công vụ. Nội dung này giúp học viên nhận thức rõ yêu cầu xây dựng đội ngũ cán bộ, công chức có phẩm chất chính trị vững vàng, đạo đức trong sáng và tinh thần phục vụ nhân dân. Đồng thời, việc phân tích các biểu hiện lệch chuẩn trong xã hội cũng giúp liên hệ đến những hạn chế trong văn hoá công vụ hiện nay như quan liêu, thiếu trách nhiệm, vi phạm chuẩn mực đạo đức. Trong giảng dạy, có thể vận dụng nội dung này để giáo dục ý thức công vụ, nâng cao trách nhiệm và đạo đức nghề nghiệp cho học viên, đồng thời góp phần xây dựng nền hành chính hiện đại, chuyên nghiệp và phục vụ.</w:t>
      </w:r>
    </w:p>
    <w:p w14:paraId="049A0FCF" w14:textId="6BABFFD4" w:rsidR="00E27350" w:rsidRPr="00C070D3" w:rsidRDefault="00C070D3" w:rsidP="00E27350">
      <w:pPr>
        <w:spacing w:line="360" w:lineRule="auto"/>
        <w:jc w:val="both"/>
        <w:rPr>
          <w:b/>
          <w:bCs/>
          <w:i/>
          <w:iCs/>
          <w:sz w:val="28"/>
          <w:szCs w:val="28"/>
        </w:rPr>
      </w:pPr>
      <w:r>
        <w:rPr>
          <w:sz w:val="28"/>
          <w:szCs w:val="28"/>
          <w:lang w:val="vi-VN"/>
        </w:rPr>
        <w:tab/>
      </w:r>
      <w:r w:rsidRPr="00C070D3">
        <w:rPr>
          <w:b/>
          <w:bCs/>
          <w:i/>
          <w:iCs/>
          <w:sz w:val="28"/>
          <w:szCs w:val="28"/>
          <w:lang w:val="vi-VN"/>
        </w:rPr>
        <w:t xml:space="preserve">- </w:t>
      </w:r>
      <w:r w:rsidR="00F91497" w:rsidRPr="00F91497">
        <w:rPr>
          <w:rFonts w:eastAsiaTheme="majorEastAsia"/>
          <w:b/>
          <w:bCs/>
          <w:i/>
          <w:iCs/>
          <w:sz w:val="28"/>
          <w:szCs w:val="28"/>
          <w:lang w:val="vi-VN"/>
        </w:rPr>
        <w:t>Vận dụng c</w:t>
      </w:r>
      <w:r w:rsidR="00E27350" w:rsidRPr="00C070D3">
        <w:rPr>
          <w:rFonts w:eastAsiaTheme="majorEastAsia"/>
          <w:b/>
          <w:bCs/>
          <w:i/>
          <w:iCs/>
          <w:sz w:val="28"/>
          <w:szCs w:val="28"/>
        </w:rPr>
        <w:t>huyên đề 6: Nâng cao năng lực lãnh đạo của Đảng, quản lý của Nhà nước trên lĩnh vực văn hoá</w:t>
      </w:r>
    </w:p>
    <w:p w14:paraId="24D79565" w14:textId="7FF1983B" w:rsidR="00E27350" w:rsidRPr="00C070D3" w:rsidRDefault="00E27350" w:rsidP="00C070D3">
      <w:pPr>
        <w:spacing w:line="360" w:lineRule="auto"/>
        <w:ind w:firstLine="720"/>
        <w:jc w:val="both"/>
        <w:rPr>
          <w:sz w:val="28"/>
          <w:szCs w:val="28"/>
        </w:rPr>
      </w:pPr>
      <w:r w:rsidRPr="00C070D3">
        <w:rPr>
          <w:sz w:val="28"/>
          <w:szCs w:val="28"/>
        </w:rPr>
        <w:lastRenderedPageBreak/>
        <w:t>Tác giả nhấn mạnh rằng việc phát triển văn hoá phải đặt dưới sự lãnh đạo của Đảng nhằm đảm bảo định hướng đúng đắn về tư tưởng và giá trị. Đồng thời, Nhà nước giữ vai trò quản lý, xây dựng thể chế và chính sách phù hợp để phát triển văn hoá trong bối cảnh hội nhập. Nội dung này giúp học viên hiểu rõ trách nhiệm của các cấp lãnh đạo trong việc xây dựng môi trường văn hoá lành mạnh, đồng thời nâng cao năng lực đấu tranh phản bác các quan điểm sai trái trên lĩnh vực văn hoá. Trong giảng dạy, có thể vận dụng nội dung này để phân tích các chủ trương, chính sách của Đảng, từ đó giúp học viên nâng cao năng lực vận dụng vào thực tiễn công tác lãnh đạo, quản lý văn hoá tại địa phương.</w:t>
      </w:r>
    </w:p>
    <w:p w14:paraId="0513BB80" w14:textId="13B18DD8" w:rsidR="00377702" w:rsidRPr="00F91497" w:rsidRDefault="002A77A6" w:rsidP="00F91497">
      <w:pPr>
        <w:spacing w:line="360" w:lineRule="auto"/>
        <w:ind w:firstLine="720"/>
        <w:jc w:val="both"/>
        <w:rPr>
          <w:rFonts w:ascii="Times New Roman Bold" w:hAnsi="Times New Roman Bold"/>
          <w:spacing w:val="-6"/>
          <w:sz w:val="28"/>
          <w:szCs w:val="28"/>
          <w:lang w:val="vi-VN"/>
        </w:rPr>
      </w:pPr>
      <w:r w:rsidRPr="002A77A6">
        <w:rPr>
          <w:rFonts w:ascii="Times New Roman Bold" w:hAnsi="Times New Roman Bold"/>
          <w:b/>
          <w:spacing w:val="-6"/>
          <w:sz w:val="28"/>
          <w:szCs w:val="28"/>
        </w:rPr>
        <w:t>4</w:t>
      </w:r>
      <w:r w:rsidR="00377702" w:rsidRPr="00F91497">
        <w:rPr>
          <w:rFonts w:ascii="Times New Roman Bold" w:hAnsi="Times New Roman Bold"/>
          <w:b/>
          <w:spacing w:val="-6"/>
          <w:sz w:val="28"/>
          <w:szCs w:val="28"/>
          <w:lang w:val="vi-VN"/>
        </w:rPr>
        <w:t>. Những nội dung gợi mở để các giảng viên trong Khoa trao đổi, thảo luận</w:t>
      </w:r>
    </w:p>
    <w:p w14:paraId="3AE052EE" w14:textId="77777777" w:rsidR="00EF5C81" w:rsidRPr="00EF5C81" w:rsidRDefault="00EF5C81" w:rsidP="00F91497">
      <w:pPr>
        <w:spacing w:line="360" w:lineRule="auto"/>
        <w:ind w:firstLine="720"/>
        <w:jc w:val="both"/>
        <w:rPr>
          <w:sz w:val="28"/>
          <w:szCs w:val="28"/>
        </w:rPr>
      </w:pPr>
      <w:r w:rsidRPr="00EF5C81">
        <w:rPr>
          <w:rFonts w:hAnsi="Symbol"/>
          <w:sz w:val="28"/>
          <w:szCs w:val="28"/>
        </w:rPr>
        <w:t></w:t>
      </w:r>
      <w:r w:rsidRPr="00EF5C81">
        <w:rPr>
          <w:sz w:val="28"/>
          <w:szCs w:val="28"/>
        </w:rPr>
        <w:t xml:space="preserve">  Xây dựng và hoàn thiện hệ giá trị văn hoá, con người Việt Nam trong bối cảnh hội nhập và chuyển đổi số</w:t>
      </w:r>
    </w:p>
    <w:p w14:paraId="4ADA45D5" w14:textId="77777777" w:rsidR="00EF5C81" w:rsidRPr="00EF5C81" w:rsidRDefault="00EF5C81" w:rsidP="00F91497">
      <w:pPr>
        <w:spacing w:line="360" w:lineRule="auto"/>
        <w:ind w:firstLine="720"/>
        <w:jc w:val="both"/>
        <w:rPr>
          <w:sz w:val="28"/>
          <w:szCs w:val="28"/>
        </w:rPr>
      </w:pPr>
      <w:r w:rsidRPr="00EF5C81">
        <w:rPr>
          <w:rFonts w:hAnsi="Symbol"/>
          <w:sz w:val="28"/>
          <w:szCs w:val="28"/>
        </w:rPr>
        <w:t></w:t>
      </w:r>
      <w:r w:rsidRPr="00EF5C81">
        <w:rPr>
          <w:sz w:val="28"/>
          <w:szCs w:val="28"/>
        </w:rPr>
        <w:t xml:space="preserve">  Mối quan hệ giữa bảo tồn bản sắc văn hoá dân tộc và phát triển công nghiệp văn hoá trong kinh tế thị trường</w:t>
      </w:r>
    </w:p>
    <w:p w14:paraId="740CECB9" w14:textId="6057484B" w:rsidR="00377702" w:rsidRPr="00F91497" w:rsidRDefault="00EF5C81" w:rsidP="00F91497">
      <w:pPr>
        <w:spacing w:line="360" w:lineRule="auto"/>
        <w:ind w:firstLine="720"/>
        <w:jc w:val="both"/>
        <w:rPr>
          <w:sz w:val="28"/>
          <w:szCs w:val="28"/>
        </w:rPr>
      </w:pPr>
      <w:r w:rsidRPr="00EF5C81">
        <w:rPr>
          <w:rFonts w:hAnsi="Symbol"/>
          <w:sz w:val="28"/>
          <w:szCs w:val="28"/>
        </w:rPr>
        <w:t></w:t>
      </w:r>
      <w:r w:rsidRPr="00EF5C81">
        <w:rPr>
          <w:sz w:val="28"/>
          <w:szCs w:val="28"/>
        </w:rPr>
        <w:t xml:space="preserve">  Vai trò của văn hoá trong bảo vệ nền tảng tư tưởng của Đảng và đấu tranh phản bác các quan điểm sai trái hiện nay</w:t>
      </w:r>
      <w:r w:rsidR="00F91497" w:rsidRPr="00F91497">
        <w:rPr>
          <w:sz w:val="28"/>
          <w:szCs w:val="28"/>
        </w:rPr>
        <w:t>.</w:t>
      </w:r>
    </w:p>
    <w:p w14:paraId="06BD7650" w14:textId="5FF72C6C" w:rsidR="00377702" w:rsidRPr="00F91497" w:rsidRDefault="00377702" w:rsidP="00377702">
      <w:pPr>
        <w:spacing w:line="360" w:lineRule="auto"/>
        <w:jc w:val="both"/>
        <w:rPr>
          <w:i/>
          <w:iCs/>
          <w:sz w:val="28"/>
          <w:szCs w:val="28"/>
        </w:rPr>
      </w:pPr>
      <w:r w:rsidRPr="00433CC4">
        <w:rPr>
          <w:i/>
          <w:iCs/>
          <w:sz w:val="28"/>
          <w:szCs w:val="28"/>
          <w:lang w:val="vi-VN"/>
        </w:rPr>
        <w:t xml:space="preserve">                                                                  </w:t>
      </w:r>
      <w:r w:rsidR="00F91497" w:rsidRPr="00F91497">
        <w:rPr>
          <w:i/>
          <w:iCs/>
          <w:sz w:val="28"/>
          <w:szCs w:val="28"/>
        </w:rPr>
        <w:t xml:space="preserve"> </w:t>
      </w:r>
      <w:r w:rsidRPr="00433CC4">
        <w:rPr>
          <w:i/>
          <w:iCs/>
          <w:sz w:val="28"/>
          <w:szCs w:val="28"/>
          <w:lang w:val="vi-VN"/>
        </w:rPr>
        <w:t xml:space="preserve"> </w:t>
      </w:r>
      <w:r w:rsidRPr="00F91497">
        <w:rPr>
          <w:i/>
          <w:iCs/>
          <w:sz w:val="28"/>
          <w:szCs w:val="28"/>
          <w:lang w:val="vi-VN"/>
        </w:rPr>
        <w:t xml:space="preserve">Hà Nội, ngày ... tháng ... năm </w:t>
      </w:r>
      <w:r w:rsidR="00F91497" w:rsidRPr="00F91497">
        <w:rPr>
          <w:i/>
          <w:iCs/>
          <w:sz w:val="28"/>
          <w:szCs w:val="28"/>
        </w:rPr>
        <w:t>2026</w:t>
      </w:r>
    </w:p>
    <w:p w14:paraId="4137C976" w14:textId="1A56F2BB" w:rsidR="00377702" w:rsidRPr="00F91497" w:rsidRDefault="00F91497" w:rsidP="00377702">
      <w:pPr>
        <w:spacing w:line="360" w:lineRule="auto"/>
        <w:jc w:val="both"/>
        <w:rPr>
          <w:b/>
          <w:bCs/>
          <w:sz w:val="28"/>
          <w:szCs w:val="28"/>
          <w:lang w:val="en-US"/>
        </w:rPr>
      </w:pPr>
      <w:r w:rsidRPr="00F91497">
        <w:rPr>
          <w:b/>
          <w:bCs/>
          <w:sz w:val="28"/>
          <w:szCs w:val="28"/>
        </w:rPr>
        <w:t xml:space="preserve">                                                                    CHỦ THỂ GIỚI THIỆU SPKH</w:t>
      </w:r>
    </w:p>
    <w:p w14:paraId="75C99115" w14:textId="77777777" w:rsidR="00F91497" w:rsidRPr="00F91497" w:rsidRDefault="00F91497" w:rsidP="00377702">
      <w:pPr>
        <w:spacing w:line="360" w:lineRule="auto"/>
        <w:jc w:val="both"/>
        <w:rPr>
          <w:b/>
          <w:bCs/>
          <w:sz w:val="28"/>
          <w:szCs w:val="28"/>
          <w:lang w:val="en-US"/>
        </w:rPr>
      </w:pPr>
    </w:p>
    <w:p w14:paraId="4FF4C5D5" w14:textId="77777777" w:rsidR="00F91497" w:rsidRPr="00F91497" w:rsidRDefault="00F91497" w:rsidP="00377702">
      <w:pPr>
        <w:spacing w:line="360" w:lineRule="auto"/>
        <w:jc w:val="both"/>
        <w:rPr>
          <w:b/>
          <w:bCs/>
          <w:sz w:val="28"/>
          <w:szCs w:val="28"/>
          <w:lang w:val="en-US"/>
        </w:rPr>
      </w:pPr>
    </w:p>
    <w:p w14:paraId="17C34DAE" w14:textId="752734A9" w:rsidR="00F91497" w:rsidRPr="00F91497" w:rsidRDefault="00F91497" w:rsidP="00377702">
      <w:pPr>
        <w:spacing w:line="360" w:lineRule="auto"/>
        <w:jc w:val="both"/>
        <w:rPr>
          <w:b/>
          <w:bCs/>
          <w:sz w:val="28"/>
          <w:szCs w:val="28"/>
          <w:lang w:val="en-US"/>
        </w:rPr>
      </w:pPr>
      <w:r w:rsidRPr="00F91497">
        <w:rPr>
          <w:b/>
          <w:bCs/>
          <w:sz w:val="28"/>
          <w:szCs w:val="28"/>
          <w:lang w:val="en-US"/>
        </w:rPr>
        <w:t xml:space="preserve">                                                                             Thành Thu Trang</w:t>
      </w:r>
    </w:p>
    <w:p w14:paraId="4914CF93" w14:textId="0F03CBAB" w:rsidR="00F91497" w:rsidRPr="00F91497" w:rsidRDefault="00F91497" w:rsidP="00377702">
      <w:pPr>
        <w:spacing w:line="360" w:lineRule="auto"/>
        <w:jc w:val="both"/>
        <w:rPr>
          <w:b/>
          <w:bCs/>
          <w:sz w:val="28"/>
          <w:szCs w:val="28"/>
          <w:lang w:val="en-US"/>
        </w:rPr>
      </w:pPr>
      <w:r w:rsidRPr="00F91497">
        <w:rPr>
          <w:b/>
          <w:bCs/>
          <w:sz w:val="28"/>
          <w:szCs w:val="28"/>
          <w:lang w:val="en-US"/>
        </w:rPr>
        <w:t xml:space="preserve">                                                                          Nguyễn Quỳnh Trang</w:t>
      </w:r>
    </w:p>
    <w:p w14:paraId="19AE4634" w14:textId="7E9B4817" w:rsidR="00613029" w:rsidRPr="00613029" w:rsidRDefault="00613029" w:rsidP="00F91497">
      <w:pPr>
        <w:spacing w:line="360" w:lineRule="auto"/>
        <w:ind w:left="720"/>
        <w:jc w:val="both"/>
        <w:rPr>
          <w:b/>
          <w:bCs/>
          <w:sz w:val="28"/>
          <w:szCs w:val="28"/>
          <w:lang w:val="vi-VN"/>
        </w:rPr>
      </w:pPr>
      <w:r>
        <w:rPr>
          <w:b/>
          <w:bCs/>
          <w:sz w:val="28"/>
          <w:szCs w:val="28"/>
          <w:lang w:val="vi-VN"/>
        </w:rPr>
        <w:tab/>
      </w:r>
      <w:r>
        <w:rPr>
          <w:b/>
          <w:bCs/>
          <w:sz w:val="28"/>
          <w:szCs w:val="28"/>
          <w:lang w:val="vi-VN"/>
        </w:rPr>
        <w:tab/>
      </w:r>
    </w:p>
    <w:sectPr w:rsidR="00613029" w:rsidRPr="00613029" w:rsidSect="007C20BB">
      <w:pgSz w:w="11906" w:h="16838"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Times New Roman Bold Italic">
    <w:altName w:val="Times New Roman"/>
    <w:panose1 w:val="00000000000000000000"/>
    <w:charset w:val="00"/>
    <w:family w:val="roman"/>
    <w:notTrueType/>
    <w:pitch w:val="default"/>
  </w:font>
  <w:font w:name="Times New Roman Bold">
    <w:altName w:val="Times New Roman"/>
    <w:panose1 w:val="00000000000000000000"/>
    <w:charset w:val="00"/>
    <w:family w:val="roman"/>
    <w:notTrueType/>
    <w:pitch w:val="default"/>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121E61"/>
    <w:multiLevelType w:val="hybridMultilevel"/>
    <w:tmpl w:val="EB98D660"/>
    <w:lvl w:ilvl="0" w:tplc="E19CE15A">
      <w:start w:val="3"/>
      <w:numFmt w:val="bullet"/>
      <w:lvlText w:val="-"/>
      <w:lvlJc w:val="left"/>
      <w:pPr>
        <w:ind w:left="720" w:hanging="360"/>
      </w:pPr>
      <w:rPr>
        <w:rFonts w:ascii="Aptos" w:eastAsiaTheme="majorEastAsia" w:hAnsi="Aptos"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5B7C9E"/>
    <w:multiLevelType w:val="hybridMultilevel"/>
    <w:tmpl w:val="3552DFB6"/>
    <w:lvl w:ilvl="0" w:tplc="4420FCDC">
      <w:start w:val="3"/>
      <w:numFmt w:val="bullet"/>
      <w:lvlText w:val="-"/>
      <w:lvlJc w:val="left"/>
      <w:pPr>
        <w:ind w:left="720" w:hanging="360"/>
      </w:pPr>
      <w:rPr>
        <w:rFonts w:ascii="Times New Roman" w:eastAsiaTheme="maj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504680"/>
    <w:multiLevelType w:val="multilevel"/>
    <w:tmpl w:val="CEBA55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1BA69E7"/>
    <w:multiLevelType w:val="hybridMultilevel"/>
    <w:tmpl w:val="4C2476D8"/>
    <w:lvl w:ilvl="0" w:tplc="21AAC078">
      <w:start w:val="3"/>
      <w:numFmt w:val="bullet"/>
      <w:lvlText w:val="-"/>
      <w:lvlJc w:val="left"/>
      <w:pPr>
        <w:ind w:left="1080" w:hanging="360"/>
      </w:pPr>
      <w:rPr>
        <w:rFonts w:ascii="Times New Roman" w:eastAsiaTheme="maj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7D77BB5"/>
    <w:multiLevelType w:val="hybridMultilevel"/>
    <w:tmpl w:val="5986F770"/>
    <w:lvl w:ilvl="0" w:tplc="63B471B2">
      <w:start w:val="4"/>
      <w:numFmt w:val="bullet"/>
      <w:lvlText w:val="-"/>
      <w:lvlJc w:val="left"/>
      <w:pPr>
        <w:ind w:left="720" w:hanging="360"/>
      </w:pPr>
      <w:rPr>
        <w:rFonts w:ascii="Times New Roman" w:eastAsiaTheme="maj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2991747"/>
    <w:multiLevelType w:val="hybridMultilevel"/>
    <w:tmpl w:val="AB02074E"/>
    <w:lvl w:ilvl="0" w:tplc="76A4EC88">
      <w:start w:val="3"/>
      <w:numFmt w:val="bullet"/>
      <w:lvlText w:val="-"/>
      <w:lvlJc w:val="left"/>
      <w:pPr>
        <w:ind w:left="1080" w:hanging="360"/>
      </w:pPr>
      <w:rPr>
        <w:rFonts w:ascii="Times New Roman" w:eastAsiaTheme="maj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22870C3"/>
    <w:multiLevelType w:val="hybridMultilevel"/>
    <w:tmpl w:val="801E93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12853C7"/>
    <w:multiLevelType w:val="hybridMultilevel"/>
    <w:tmpl w:val="16D8B21C"/>
    <w:lvl w:ilvl="0" w:tplc="8AA4258E">
      <w:start w:val="3"/>
      <w:numFmt w:val="bullet"/>
      <w:lvlText w:val="-"/>
      <w:lvlJc w:val="left"/>
      <w:pPr>
        <w:ind w:left="1080" w:hanging="360"/>
      </w:pPr>
      <w:rPr>
        <w:rFonts w:ascii="Times New Roman" w:eastAsiaTheme="maj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348096378">
    <w:abstractNumId w:val="0"/>
  </w:num>
  <w:num w:numId="2" w16cid:durableId="2076467037">
    <w:abstractNumId w:val="7"/>
  </w:num>
  <w:num w:numId="3" w16cid:durableId="586576077">
    <w:abstractNumId w:val="2"/>
  </w:num>
  <w:num w:numId="4" w16cid:durableId="1719547982">
    <w:abstractNumId w:val="5"/>
  </w:num>
  <w:num w:numId="5" w16cid:durableId="156313739">
    <w:abstractNumId w:val="3"/>
  </w:num>
  <w:num w:numId="6" w16cid:durableId="1550649701">
    <w:abstractNumId w:val="1"/>
  </w:num>
  <w:num w:numId="7" w16cid:durableId="249239998">
    <w:abstractNumId w:val="6"/>
  </w:num>
  <w:num w:numId="8" w16cid:durableId="9364443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702"/>
    <w:rsid w:val="000D15A8"/>
    <w:rsid w:val="002419B8"/>
    <w:rsid w:val="00253296"/>
    <w:rsid w:val="002A77A6"/>
    <w:rsid w:val="002F37CC"/>
    <w:rsid w:val="00334723"/>
    <w:rsid w:val="00362F24"/>
    <w:rsid w:val="00377702"/>
    <w:rsid w:val="00433CC4"/>
    <w:rsid w:val="004441C4"/>
    <w:rsid w:val="00467200"/>
    <w:rsid w:val="005731D6"/>
    <w:rsid w:val="00613029"/>
    <w:rsid w:val="007039B6"/>
    <w:rsid w:val="007126DC"/>
    <w:rsid w:val="007361AB"/>
    <w:rsid w:val="007545AD"/>
    <w:rsid w:val="007C20BB"/>
    <w:rsid w:val="0082111A"/>
    <w:rsid w:val="009245D8"/>
    <w:rsid w:val="009876FA"/>
    <w:rsid w:val="00997A9F"/>
    <w:rsid w:val="00AB1F36"/>
    <w:rsid w:val="00BE16E4"/>
    <w:rsid w:val="00C070D3"/>
    <w:rsid w:val="00CB277D"/>
    <w:rsid w:val="00D07669"/>
    <w:rsid w:val="00D17E57"/>
    <w:rsid w:val="00D8463D"/>
    <w:rsid w:val="00E27350"/>
    <w:rsid w:val="00EF5C81"/>
    <w:rsid w:val="00EF6EAD"/>
    <w:rsid w:val="00F9149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89DC7"/>
  <w15:chartTrackingRefBased/>
  <w15:docId w15:val="{5A7C6686-7486-4302-B8AD-0B9D49624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Cs/>
        <w:sz w:val="28"/>
        <w:szCs w:val="28"/>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3296"/>
    <w:pPr>
      <w:spacing w:after="0" w:line="240" w:lineRule="auto"/>
    </w:pPr>
    <w:rPr>
      <w:rFonts w:eastAsia="Times New Roman"/>
      <w:bCs w:val="0"/>
      <w:sz w:val="24"/>
      <w:szCs w:val="24"/>
      <w:lang w:eastAsia="zh-CN"/>
    </w:rPr>
  </w:style>
  <w:style w:type="paragraph" w:styleId="Heading1">
    <w:name w:val="heading 1"/>
    <w:basedOn w:val="Normal"/>
    <w:next w:val="Normal"/>
    <w:link w:val="Heading1Char"/>
    <w:uiPriority w:val="9"/>
    <w:qFormat/>
    <w:rsid w:val="003777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777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77702"/>
    <w:pPr>
      <w:keepNext/>
      <w:keepLines/>
      <w:spacing w:before="160" w:after="80"/>
      <w:outlineLvl w:val="2"/>
    </w:pPr>
    <w:rPr>
      <w:rFonts w:asciiTheme="minorHAnsi" w:eastAsiaTheme="majorEastAsia" w:hAnsiTheme="minorHAnsi" w:cstheme="majorBidi"/>
      <w:color w:val="0F4761" w:themeColor="accent1" w:themeShade="BF"/>
    </w:rPr>
  </w:style>
  <w:style w:type="paragraph" w:styleId="Heading4">
    <w:name w:val="heading 4"/>
    <w:basedOn w:val="Normal"/>
    <w:next w:val="Normal"/>
    <w:link w:val="Heading4Char"/>
    <w:uiPriority w:val="9"/>
    <w:semiHidden/>
    <w:unhideWhenUsed/>
    <w:qFormat/>
    <w:rsid w:val="0037770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77702"/>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77702"/>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77702"/>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77702"/>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77702"/>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77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777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77702"/>
    <w:rPr>
      <w:rFonts w:asciiTheme="minorHAnsi" w:eastAsiaTheme="majorEastAsia" w:hAnsiTheme="minorHAnsi" w:cstheme="majorBidi"/>
      <w:color w:val="0F4761" w:themeColor="accent1" w:themeShade="BF"/>
    </w:rPr>
  </w:style>
  <w:style w:type="character" w:customStyle="1" w:styleId="Heading4Char">
    <w:name w:val="Heading 4 Char"/>
    <w:basedOn w:val="DefaultParagraphFont"/>
    <w:link w:val="Heading4"/>
    <w:uiPriority w:val="9"/>
    <w:semiHidden/>
    <w:rsid w:val="00377702"/>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77702"/>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7770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7770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7770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7770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7770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77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7702"/>
    <w:pPr>
      <w:numPr>
        <w:ilvl w:val="1"/>
      </w:numPr>
    </w:pPr>
    <w:rPr>
      <w:rFonts w:asciiTheme="minorHAnsi" w:eastAsiaTheme="majorEastAsia" w:hAnsiTheme="minorHAnsi" w:cstheme="majorBidi"/>
      <w:color w:val="595959" w:themeColor="text1" w:themeTint="A6"/>
      <w:spacing w:val="15"/>
    </w:rPr>
  </w:style>
  <w:style w:type="character" w:customStyle="1" w:styleId="SubtitleChar">
    <w:name w:val="Subtitle Char"/>
    <w:basedOn w:val="DefaultParagraphFont"/>
    <w:link w:val="Subtitle"/>
    <w:uiPriority w:val="11"/>
    <w:rsid w:val="00377702"/>
    <w:rPr>
      <w:rFonts w:asciiTheme="minorHAnsi" w:eastAsiaTheme="majorEastAsia" w:hAnsiTheme="minorHAnsi" w:cstheme="majorBidi"/>
      <w:color w:val="595959" w:themeColor="text1" w:themeTint="A6"/>
      <w:spacing w:val="15"/>
    </w:rPr>
  </w:style>
  <w:style w:type="paragraph" w:styleId="Quote">
    <w:name w:val="Quote"/>
    <w:basedOn w:val="Normal"/>
    <w:next w:val="Normal"/>
    <w:link w:val="QuoteChar"/>
    <w:uiPriority w:val="29"/>
    <w:qFormat/>
    <w:rsid w:val="00377702"/>
    <w:pPr>
      <w:spacing w:before="160"/>
      <w:jc w:val="center"/>
    </w:pPr>
    <w:rPr>
      <w:i/>
      <w:iCs/>
      <w:color w:val="404040" w:themeColor="text1" w:themeTint="BF"/>
    </w:rPr>
  </w:style>
  <w:style w:type="character" w:customStyle="1" w:styleId="QuoteChar">
    <w:name w:val="Quote Char"/>
    <w:basedOn w:val="DefaultParagraphFont"/>
    <w:link w:val="Quote"/>
    <w:uiPriority w:val="29"/>
    <w:rsid w:val="00377702"/>
    <w:rPr>
      <w:i/>
      <w:iCs/>
      <w:color w:val="404040" w:themeColor="text1" w:themeTint="BF"/>
    </w:rPr>
  </w:style>
  <w:style w:type="paragraph" w:styleId="ListParagraph">
    <w:name w:val="List Paragraph"/>
    <w:basedOn w:val="Normal"/>
    <w:uiPriority w:val="34"/>
    <w:qFormat/>
    <w:rsid w:val="00377702"/>
    <w:pPr>
      <w:ind w:left="720"/>
      <w:contextualSpacing/>
    </w:pPr>
  </w:style>
  <w:style w:type="character" w:styleId="IntenseEmphasis">
    <w:name w:val="Intense Emphasis"/>
    <w:basedOn w:val="DefaultParagraphFont"/>
    <w:uiPriority w:val="21"/>
    <w:qFormat/>
    <w:rsid w:val="00377702"/>
    <w:rPr>
      <w:i/>
      <w:iCs/>
      <w:color w:val="0F4761" w:themeColor="accent1" w:themeShade="BF"/>
    </w:rPr>
  </w:style>
  <w:style w:type="paragraph" w:styleId="IntenseQuote">
    <w:name w:val="Intense Quote"/>
    <w:basedOn w:val="Normal"/>
    <w:next w:val="Normal"/>
    <w:link w:val="IntenseQuoteChar"/>
    <w:uiPriority w:val="30"/>
    <w:qFormat/>
    <w:rsid w:val="003777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77702"/>
    <w:rPr>
      <w:i/>
      <w:iCs/>
      <w:color w:val="0F4761" w:themeColor="accent1" w:themeShade="BF"/>
    </w:rPr>
  </w:style>
  <w:style w:type="character" w:styleId="IntenseReference">
    <w:name w:val="Intense Reference"/>
    <w:basedOn w:val="DefaultParagraphFont"/>
    <w:uiPriority w:val="32"/>
    <w:qFormat/>
    <w:rsid w:val="00377702"/>
    <w:rPr>
      <w:b/>
      <w:bCs w:val="0"/>
      <w:smallCaps/>
      <w:color w:val="0F4761" w:themeColor="accent1" w:themeShade="BF"/>
      <w:spacing w:val="5"/>
    </w:rPr>
  </w:style>
  <w:style w:type="character" w:styleId="Strong">
    <w:name w:val="Strong"/>
    <w:basedOn w:val="DefaultParagraphFont"/>
    <w:uiPriority w:val="22"/>
    <w:qFormat/>
    <w:rsid w:val="007545AD"/>
    <w:rPr>
      <w:b/>
      <w:bCs w:val="0"/>
    </w:rPr>
  </w:style>
  <w:style w:type="character" w:customStyle="1" w:styleId="apple-converted-space">
    <w:name w:val="apple-converted-space"/>
    <w:basedOn w:val="DefaultParagraphFont"/>
    <w:rsid w:val="007545AD"/>
  </w:style>
  <w:style w:type="paragraph" w:styleId="NormalWeb">
    <w:name w:val="Normal (Web)"/>
    <w:basedOn w:val="Normal"/>
    <w:uiPriority w:val="99"/>
    <w:unhideWhenUsed/>
    <w:rsid w:val="007545AD"/>
    <w:pPr>
      <w:spacing w:before="100" w:beforeAutospacing="1" w:after="100" w:afterAutospacing="1"/>
    </w:pPr>
    <w:rPr>
      <w:bCs/>
    </w:rPr>
  </w:style>
  <w:style w:type="character" w:styleId="Emphasis">
    <w:name w:val="Emphasis"/>
    <w:basedOn w:val="DefaultParagraphFont"/>
    <w:uiPriority w:val="20"/>
    <w:qFormat/>
    <w:rsid w:val="007039B6"/>
    <w:rPr>
      <w:i/>
      <w:iCs/>
    </w:rPr>
  </w:style>
  <w:style w:type="paragraph" w:customStyle="1" w:styleId="isselectedend">
    <w:name w:val="isselectedend"/>
    <w:basedOn w:val="Normal"/>
    <w:rsid w:val="00CB277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606658">
      <w:bodyDiv w:val="1"/>
      <w:marLeft w:val="0"/>
      <w:marRight w:val="0"/>
      <w:marTop w:val="0"/>
      <w:marBottom w:val="0"/>
      <w:divBdr>
        <w:top w:val="none" w:sz="0" w:space="0" w:color="auto"/>
        <w:left w:val="none" w:sz="0" w:space="0" w:color="auto"/>
        <w:bottom w:val="none" w:sz="0" w:space="0" w:color="auto"/>
        <w:right w:val="none" w:sz="0" w:space="0" w:color="auto"/>
      </w:divBdr>
    </w:div>
    <w:div w:id="349337418">
      <w:bodyDiv w:val="1"/>
      <w:marLeft w:val="0"/>
      <w:marRight w:val="0"/>
      <w:marTop w:val="0"/>
      <w:marBottom w:val="0"/>
      <w:divBdr>
        <w:top w:val="none" w:sz="0" w:space="0" w:color="auto"/>
        <w:left w:val="none" w:sz="0" w:space="0" w:color="auto"/>
        <w:bottom w:val="none" w:sz="0" w:space="0" w:color="auto"/>
        <w:right w:val="none" w:sz="0" w:space="0" w:color="auto"/>
      </w:divBdr>
      <w:divsChild>
        <w:div w:id="812596639">
          <w:marLeft w:val="0"/>
          <w:marRight w:val="0"/>
          <w:marTop w:val="0"/>
          <w:marBottom w:val="0"/>
          <w:divBdr>
            <w:top w:val="none" w:sz="0" w:space="0" w:color="auto"/>
            <w:left w:val="none" w:sz="0" w:space="0" w:color="auto"/>
            <w:bottom w:val="none" w:sz="0" w:space="0" w:color="auto"/>
            <w:right w:val="none" w:sz="0" w:space="0" w:color="auto"/>
          </w:divBdr>
          <w:divsChild>
            <w:div w:id="936017423">
              <w:marLeft w:val="0"/>
              <w:marRight w:val="0"/>
              <w:marTop w:val="0"/>
              <w:marBottom w:val="0"/>
              <w:divBdr>
                <w:top w:val="none" w:sz="0" w:space="0" w:color="auto"/>
                <w:left w:val="none" w:sz="0" w:space="0" w:color="auto"/>
                <w:bottom w:val="none" w:sz="0" w:space="0" w:color="auto"/>
                <w:right w:val="none" w:sz="0" w:space="0" w:color="auto"/>
              </w:divBdr>
              <w:divsChild>
                <w:div w:id="541484931">
                  <w:marLeft w:val="0"/>
                  <w:marRight w:val="0"/>
                  <w:marTop w:val="0"/>
                  <w:marBottom w:val="0"/>
                  <w:divBdr>
                    <w:top w:val="none" w:sz="0" w:space="0" w:color="auto"/>
                    <w:left w:val="none" w:sz="0" w:space="0" w:color="auto"/>
                    <w:bottom w:val="none" w:sz="0" w:space="0" w:color="auto"/>
                    <w:right w:val="none" w:sz="0" w:space="0" w:color="auto"/>
                  </w:divBdr>
                  <w:divsChild>
                    <w:div w:id="1435201288">
                      <w:marLeft w:val="0"/>
                      <w:marRight w:val="0"/>
                      <w:marTop w:val="0"/>
                      <w:marBottom w:val="0"/>
                      <w:divBdr>
                        <w:top w:val="none" w:sz="0" w:space="0" w:color="auto"/>
                        <w:left w:val="none" w:sz="0" w:space="0" w:color="auto"/>
                        <w:bottom w:val="none" w:sz="0" w:space="0" w:color="auto"/>
                        <w:right w:val="none" w:sz="0" w:space="0" w:color="auto"/>
                      </w:divBdr>
                      <w:divsChild>
                        <w:div w:id="411658303">
                          <w:marLeft w:val="0"/>
                          <w:marRight w:val="0"/>
                          <w:marTop w:val="0"/>
                          <w:marBottom w:val="0"/>
                          <w:divBdr>
                            <w:top w:val="none" w:sz="0" w:space="0" w:color="auto"/>
                            <w:left w:val="none" w:sz="0" w:space="0" w:color="auto"/>
                            <w:bottom w:val="none" w:sz="0" w:space="0" w:color="auto"/>
                            <w:right w:val="none" w:sz="0" w:space="0" w:color="auto"/>
                          </w:divBdr>
                          <w:divsChild>
                            <w:div w:id="377049124">
                              <w:marLeft w:val="0"/>
                              <w:marRight w:val="0"/>
                              <w:marTop w:val="0"/>
                              <w:marBottom w:val="0"/>
                              <w:divBdr>
                                <w:top w:val="none" w:sz="0" w:space="0" w:color="auto"/>
                                <w:left w:val="none" w:sz="0" w:space="0" w:color="auto"/>
                                <w:bottom w:val="none" w:sz="0" w:space="0" w:color="auto"/>
                                <w:right w:val="none" w:sz="0" w:space="0" w:color="auto"/>
                              </w:divBdr>
                              <w:divsChild>
                                <w:div w:id="86725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9140662">
      <w:bodyDiv w:val="1"/>
      <w:marLeft w:val="0"/>
      <w:marRight w:val="0"/>
      <w:marTop w:val="0"/>
      <w:marBottom w:val="0"/>
      <w:divBdr>
        <w:top w:val="none" w:sz="0" w:space="0" w:color="auto"/>
        <w:left w:val="none" w:sz="0" w:space="0" w:color="auto"/>
        <w:bottom w:val="none" w:sz="0" w:space="0" w:color="auto"/>
        <w:right w:val="none" w:sz="0" w:space="0" w:color="auto"/>
      </w:divBdr>
    </w:div>
    <w:div w:id="1321230165">
      <w:bodyDiv w:val="1"/>
      <w:marLeft w:val="0"/>
      <w:marRight w:val="0"/>
      <w:marTop w:val="0"/>
      <w:marBottom w:val="0"/>
      <w:divBdr>
        <w:top w:val="none" w:sz="0" w:space="0" w:color="auto"/>
        <w:left w:val="none" w:sz="0" w:space="0" w:color="auto"/>
        <w:bottom w:val="none" w:sz="0" w:space="0" w:color="auto"/>
        <w:right w:val="none" w:sz="0" w:space="0" w:color="auto"/>
      </w:divBdr>
    </w:div>
    <w:div w:id="1330867467">
      <w:bodyDiv w:val="1"/>
      <w:marLeft w:val="0"/>
      <w:marRight w:val="0"/>
      <w:marTop w:val="0"/>
      <w:marBottom w:val="0"/>
      <w:divBdr>
        <w:top w:val="none" w:sz="0" w:space="0" w:color="auto"/>
        <w:left w:val="none" w:sz="0" w:space="0" w:color="auto"/>
        <w:bottom w:val="none" w:sz="0" w:space="0" w:color="auto"/>
        <w:right w:val="none" w:sz="0" w:space="0" w:color="auto"/>
      </w:divBdr>
    </w:div>
    <w:div w:id="1348407999">
      <w:bodyDiv w:val="1"/>
      <w:marLeft w:val="0"/>
      <w:marRight w:val="0"/>
      <w:marTop w:val="0"/>
      <w:marBottom w:val="0"/>
      <w:divBdr>
        <w:top w:val="none" w:sz="0" w:space="0" w:color="auto"/>
        <w:left w:val="none" w:sz="0" w:space="0" w:color="auto"/>
        <w:bottom w:val="none" w:sz="0" w:space="0" w:color="auto"/>
        <w:right w:val="none" w:sz="0" w:space="0" w:color="auto"/>
      </w:divBdr>
    </w:div>
    <w:div w:id="1643922469">
      <w:bodyDiv w:val="1"/>
      <w:marLeft w:val="0"/>
      <w:marRight w:val="0"/>
      <w:marTop w:val="0"/>
      <w:marBottom w:val="0"/>
      <w:divBdr>
        <w:top w:val="none" w:sz="0" w:space="0" w:color="auto"/>
        <w:left w:val="none" w:sz="0" w:space="0" w:color="auto"/>
        <w:bottom w:val="none" w:sz="0" w:space="0" w:color="auto"/>
        <w:right w:val="none" w:sz="0" w:space="0" w:color="auto"/>
      </w:divBdr>
    </w:div>
    <w:div w:id="1712269962">
      <w:bodyDiv w:val="1"/>
      <w:marLeft w:val="0"/>
      <w:marRight w:val="0"/>
      <w:marTop w:val="0"/>
      <w:marBottom w:val="0"/>
      <w:divBdr>
        <w:top w:val="none" w:sz="0" w:space="0" w:color="auto"/>
        <w:left w:val="none" w:sz="0" w:space="0" w:color="auto"/>
        <w:bottom w:val="none" w:sz="0" w:space="0" w:color="auto"/>
        <w:right w:val="none" w:sz="0" w:space="0" w:color="auto"/>
      </w:divBdr>
    </w:div>
    <w:div w:id="1805808999">
      <w:bodyDiv w:val="1"/>
      <w:marLeft w:val="0"/>
      <w:marRight w:val="0"/>
      <w:marTop w:val="0"/>
      <w:marBottom w:val="0"/>
      <w:divBdr>
        <w:top w:val="none" w:sz="0" w:space="0" w:color="auto"/>
        <w:left w:val="none" w:sz="0" w:space="0" w:color="auto"/>
        <w:bottom w:val="none" w:sz="0" w:space="0" w:color="auto"/>
        <w:right w:val="none" w:sz="0" w:space="0" w:color="auto"/>
      </w:divBdr>
    </w:div>
    <w:div w:id="1954824602">
      <w:bodyDiv w:val="1"/>
      <w:marLeft w:val="0"/>
      <w:marRight w:val="0"/>
      <w:marTop w:val="0"/>
      <w:marBottom w:val="0"/>
      <w:divBdr>
        <w:top w:val="none" w:sz="0" w:space="0" w:color="auto"/>
        <w:left w:val="none" w:sz="0" w:space="0" w:color="auto"/>
        <w:bottom w:val="none" w:sz="0" w:space="0" w:color="auto"/>
        <w:right w:val="none" w:sz="0" w:space="0" w:color="auto"/>
      </w:divBdr>
    </w:div>
    <w:div w:id="2113470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4B4B14-C3C7-4786-9D2B-F3D8F5B988E6}"/>
</file>

<file path=customXml/itemProps2.xml><?xml version="1.0" encoding="utf-8"?>
<ds:datastoreItem xmlns:ds="http://schemas.openxmlformats.org/officeDocument/2006/customXml" ds:itemID="{B98C6E96-EFDB-4290-9C0D-FC75E9EF423F}"/>
</file>

<file path=customXml/itemProps3.xml><?xml version="1.0" encoding="utf-8"?>
<ds:datastoreItem xmlns:ds="http://schemas.openxmlformats.org/officeDocument/2006/customXml" ds:itemID="{E062CE5C-15D9-45FC-B9F3-42C8D19B5767}"/>
</file>

<file path=docProps/app.xml><?xml version="1.0" encoding="utf-8"?>
<Properties xmlns="http://schemas.openxmlformats.org/officeDocument/2006/extended-properties" xmlns:vt="http://schemas.openxmlformats.org/officeDocument/2006/docPropsVTypes">
  <Template>Normal</Template>
  <TotalTime>83</TotalTime>
  <Pages>10</Pages>
  <Words>3131</Words>
  <Characters>17853</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Trang Thanh</dc:creator>
  <cp:keywords/>
  <dc:description/>
  <cp:lastModifiedBy>Admin</cp:lastModifiedBy>
  <cp:revision>12</cp:revision>
  <dcterms:created xsi:type="dcterms:W3CDTF">2025-12-10T04:17:00Z</dcterms:created>
  <dcterms:modified xsi:type="dcterms:W3CDTF">2026-08-24T03:28:00Z</dcterms:modified>
</cp:coreProperties>
</file>